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9" w:rsidRDefault="0041698F"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Pr>
          <w:rFonts w:ascii="Calibri" w:eastAsia="Calibri" w:hAnsi="Calibri"/>
          <w:noProof/>
        </w:rPr>
        <w:drawing>
          <wp:anchor distT="0" distB="0" distL="114300" distR="114300" simplePos="0" relativeHeight="251657728" behindDoc="0" locked="0" layoutInCell="1" allowOverlap="1">
            <wp:simplePos x="0" y="0"/>
            <wp:positionH relativeFrom="column">
              <wp:posOffset>2982595</wp:posOffset>
            </wp:positionH>
            <wp:positionV relativeFrom="paragraph">
              <wp:posOffset>-685800</wp:posOffset>
            </wp:positionV>
            <wp:extent cx="3263900" cy="6648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63900" cy="664845"/>
                    </a:xfrm>
                    <a:prstGeom prst="rect">
                      <a:avLst/>
                    </a:prstGeom>
                    <a:noFill/>
                    <a:ln w="9525">
                      <a:noFill/>
                      <a:miter lim="800000"/>
                      <a:headEnd/>
                      <a:tailEnd/>
                    </a:ln>
                  </pic:spPr>
                </pic:pic>
              </a:graphicData>
            </a:graphic>
          </wp:anchor>
        </w:drawing>
      </w:r>
    </w:p>
    <w:p w:rsidR="009221F9"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p>
    <w:p w:rsidR="009221F9" w:rsidRPr="006D6B3A" w:rsidRDefault="002C581C" w:rsidP="009221F9">
      <w:pPr>
        <w:rPr>
          <w:lang w:val="ru-RU"/>
        </w:rPr>
      </w:pPr>
      <w:r w:rsidRPr="006D6B3A">
        <w:rPr>
          <w:b/>
          <w:lang w:val="ru-RU"/>
        </w:rPr>
        <w:t xml:space="preserve">Међународни </w:t>
      </w:r>
      <w:r w:rsidRPr="006D6B3A">
        <w:rPr>
          <w:b/>
          <w:sz w:val="24"/>
          <w:szCs w:val="24"/>
          <w:lang w:val="ru-RU"/>
        </w:rPr>
        <w:t>Пословни</w:t>
      </w:r>
      <w:r w:rsidRPr="006D6B3A">
        <w:rPr>
          <w:b/>
          <w:lang w:val="ru-RU"/>
        </w:rPr>
        <w:t xml:space="preserve"> Колеџ Митровица </w:t>
      </w:r>
      <w:r w:rsidR="004C7A9F" w:rsidRPr="006D6B3A">
        <w:rPr>
          <w:b/>
          <w:lang w:val="ru-RU"/>
        </w:rPr>
        <w:t xml:space="preserve">- </w:t>
      </w:r>
      <w:r w:rsidRPr="006D6B3A">
        <w:rPr>
          <w:b/>
          <w:lang w:val="ru-RU"/>
        </w:rPr>
        <w:t>Конференција 2014</w:t>
      </w:r>
    </w:p>
    <w:p w:rsidR="009221F9" w:rsidRPr="006D6B3A" w:rsidRDefault="002122B0" w:rsidP="009221F9">
      <w:pPr>
        <w:pStyle w:val="LightGrid-Accent31"/>
        <w:spacing w:after="0"/>
        <w:ind w:left="0"/>
        <w:rPr>
          <w:rFonts w:ascii="Helvetica Neue Bold Condensed" w:hAnsi="Helvetica Neue Bold Condensed"/>
          <w:color w:val="A6A6A6"/>
          <w:sz w:val="50"/>
          <w:lang w:val="ru-RU"/>
        </w:rPr>
      </w:pPr>
      <w:r w:rsidRPr="006D6B3A">
        <w:rPr>
          <w:rFonts w:ascii="Arial" w:hAnsi="Arial" w:cs="Arial"/>
          <w:b/>
          <w:bCs/>
          <w:color w:val="000000"/>
          <w:sz w:val="40"/>
          <w:szCs w:val="40"/>
          <w:shd w:val="clear" w:color="auto" w:fill="FFFFFF"/>
          <w:lang w:val="ru-RU"/>
        </w:rPr>
        <w:t>НЕОГРАНИЧЕНЕ МОГУЋНОСТИ АГРОБИЗНИСА</w:t>
      </w:r>
      <w:r w:rsidR="009221F9" w:rsidRPr="006D6B3A">
        <w:rPr>
          <w:rFonts w:ascii="Arial" w:hAnsi="Arial" w:cs="Arial"/>
          <w:b/>
          <w:bCs/>
          <w:color w:val="000000"/>
          <w:sz w:val="40"/>
          <w:szCs w:val="40"/>
          <w:shd w:val="clear" w:color="auto" w:fill="FFFFFF"/>
          <w:lang w:val="ru-RU"/>
        </w:rPr>
        <w:t>?</w:t>
      </w:r>
    </w:p>
    <w:p w:rsidR="009221F9" w:rsidRPr="006D6B3A" w:rsidRDefault="002C581C" w:rsidP="009221F9">
      <w:pPr>
        <w:pStyle w:val="LightGrid-Accent31"/>
        <w:spacing w:after="0"/>
        <w:ind w:left="0"/>
        <w:rPr>
          <w:rFonts w:asciiTheme="minorHAnsi" w:hAnsiTheme="minorHAnsi"/>
          <w:b/>
          <w:lang w:val="ru-RU"/>
        </w:rPr>
      </w:pPr>
      <w:r w:rsidRPr="006D6B3A">
        <w:rPr>
          <w:rFonts w:asciiTheme="minorHAnsi" w:hAnsiTheme="minorHAnsi"/>
          <w:b/>
          <w:color w:val="A6A6A6"/>
          <w:sz w:val="50"/>
          <w:lang w:val="ru-RU"/>
        </w:rPr>
        <w:t>ИЗВЕШТАЈ</w:t>
      </w:r>
    </w:p>
    <w:p w:rsidR="00DF2F53" w:rsidRPr="006D6B3A" w:rsidRDefault="002C581C" w:rsidP="00DF2F53">
      <w:pPr>
        <w:pStyle w:val="NormalWeb"/>
        <w:shd w:val="clear" w:color="auto" w:fill="FFFFFF"/>
        <w:spacing w:before="0" w:beforeAutospacing="0" w:after="0" w:afterAutospacing="0" w:line="300" w:lineRule="atLeast"/>
        <w:rPr>
          <w:rFonts w:ascii="Calibri" w:eastAsia="Calibri" w:hAnsi="Calibri"/>
          <w:sz w:val="22"/>
          <w:szCs w:val="22"/>
          <w:lang w:val="ru-RU"/>
        </w:rPr>
      </w:pPr>
      <w:r w:rsidRPr="006D6B3A">
        <w:rPr>
          <w:rFonts w:ascii="Calibri" w:eastAsia="Calibri" w:hAnsi="Calibri"/>
          <w:sz w:val="22"/>
          <w:szCs w:val="22"/>
          <w:lang w:val="ru-RU"/>
        </w:rPr>
        <w:t xml:space="preserve">Датум </w:t>
      </w:r>
      <w:r w:rsidR="00DF2F53" w:rsidRPr="006D6B3A">
        <w:rPr>
          <w:rFonts w:ascii="Calibri" w:eastAsia="Calibri" w:hAnsi="Calibri"/>
          <w:sz w:val="22"/>
          <w:szCs w:val="22"/>
          <w:lang w:val="ru-RU"/>
        </w:rPr>
        <w:t>:</w:t>
      </w:r>
      <w:r w:rsidR="00DF2F53" w:rsidRPr="002414E9">
        <w:rPr>
          <w:rFonts w:ascii="Calibri" w:eastAsia="Calibri" w:hAnsi="Calibri"/>
          <w:sz w:val="22"/>
          <w:szCs w:val="22"/>
          <w:lang w:val="mk-MK"/>
        </w:rPr>
        <w:t xml:space="preserve"> </w:t>
      </w:r>
      <w:r w:rsidR="00DF2F53" w:rsidRPr="006D6B3A">
        <w:rPr>
          <w:rFonts w:ascii="Calibri" w:eastAsia="Calibri" w:hAnsi="Calibri"/>
          <w:sz w:val="22"/>
          <w:szCs w:val="22"/>
          <w:lang w:val="ru-RU"/>
        </w:rPr>
        <w:t>12</w:t>
      </w:r>
      <w:r w:rsidRPr="006D6B3A">
        <w:rPr>
          <w:rFonts w:ascii="Calibri" w:eastAsia="Calibri" w:hAnsi="Calibri"/>
          <w:sz w:val="22"/>
          <w:szCs w:val="22"/>
          <w:lang w:val="ru-RU"/>
        </w:rPr>
        <w:t xml:space="preserve"> Јул 2014</w:t>
      </w:r>
      <w:r w:rsidRPr="006D6B3A">
        <w:rPr>
          <w:rFonts w:ascii="Calibri" w:eastAsia="Calibri" w:hAnsi="Calibri"/>
          <w:sz w:val="22"/>
          <w:szCs w:val="22"/>
          <w:lang w:val="ru-RU"/>
        </w:rPr>
        <w:br/>
        <w:t>Место</w:t>
      </w:r>
      <w:r w:rsidR="004C7A9F" w:rsidRPr="006D6B3A">
        <w:rPr>
          <w:rFonts w:ascii="Calibri" w:eastAsia="Calibri" w:hAnsi="Calibri"/>
          <w:sz w:val="22"/>
          <w:szCs w:val="22"/>
          <w:lang w:val="ru-RU"/>
        </w:rPr>
        <w:t xml:space="preserve"> одржавања</w:t>
      </w:r>
      <w:r w:rsidR="00DF2F53" w:rsidRPr="006D6B3A">
        <w:rPr>
          <w:rFonts w:ascii="Calibri" w:eastAsia="Calibri" w:hAnsi="Calibri"/>
          <w:sz w:val="22"/>
          <w:szCs w:val="22"/>
          <w:lang w:val="ru-RU"/>
        </w:rPr>
        <w:t>:</w:t>
      </w:r>
      <w:r w:rsidRPr="006D6B3A">
        <w:rPr>
          <w:rFonts w:ascii="Calibri" w:eastAsia="Calibri" w:hAnsi="Calibri"/>
          <w:sz w:val="22"/>
          <w:szCs w:val="22"/>
          <w:lang w:val="ru-RU"/>
        </w:rPr>
        <w:t xml:space="preserve"> Међународни Пословни Колеџ Косовска Митровица, бб, Цара Душана бб, Северна Митровица</w:t>
      </w:r>
    </w:p>
    <w:p w:rsidR="009221F9" w:rsidRPr="006D6B3A" w:rsidRDefault="009221F9" w:rsidP="00624D06">
      <w:pPr>
        <w:pStyle w:val="NormalWeb"/>
        <w:shd w:val="clear" w:color="auto" w:fill="FFFFFF"/>
        <w:spacing w:before="0" w:beforeAutospacing="0" w:after="0" w:afterAutospacing="0" w:line="300" w:lineRule="atLeast"/>
        <w:rPr>
          <w:rFonts w:ascii="Calibri" w:eastAsia="Calibri" w:hAnsi="Calibri"/>
          <w:sz w:val="22"/>
          <w:szCs w:val="22"/>
          <w:lang w:val="ru-RU"/>
        </w:rPr>
      </w:pPr>
    </w:p>
    <w:p w:rsidR="008005FB" w:rsidRPr="006D6B3A" w:rsidRDefault="008005FB" w:rsidP="008306FC">
      <w:pPr>
        <w:spacing w:after="0" w:line="240" w:lineRule="auto"/>
        <w:contextualSpacing/>
        <w:jc w:val="both"/>
        <w:rPr>
          <w:rFonts w:eastAsia="Times New Roman"/>
          <w:color w:val="000000"/>
          <w:lang w:val="ru-RU"/>
        </w:rPr>
      </w:pPr>
    </w:p>
    <w:p w:rsidR="00765C03" w:rsidRPr="00765C03" w:rsidRDefault="00765C03" w:rsidP="00765C03">
      <w:pPr>
        <w:pStyle w:val="NormalWeb"/>
        <w:shd w:val="clear" w:color="auto" w:fill="FFFFFF"/>
        <w:spacing w:after="0" w:line="300" w:lineRule="atLeast"/>
        <w:jc w:val="both"/>
        <w:rPr>
          <w:rFonts w:ascii="Calibri" w:hAnsi="Calibri"/>
          <w:b/>
          <w:color w:val="000000"/>
          <w:sz w:val="36"/>
          <w:szCs w:val="22"/>
        </w:rPr>
      </w:pPr>
      <w:r w:rsidRPr="00765C03">
        <w:rPr>
          <w:rFonts w:ascii="Calibri" w:hAnsi="Calibri"/>
          <w:b/>
          <w:color w:val="000000"/>
          <w:sz w:val="36"/>
          <w:szCs w:val="22"/>
        </w:rPr>
        <w:t xml:space="preserve">РЕЗИМЕ </w:t>
      </w:r>
    </w:p>
    <w:p w:rsidR="00117B1D" w:rsidRPr="006D6B3A" w:rsidRDefault="00765C03" w:rsidP="00765C03">
      <w:pPr>
        <w:pStyle w:val="NormalWeb"/>
        <w:shd w:val="clear" w:color="auto" w:fill="FFFFFF"/>
        <w:spacing w:after="0" w:line="300" w:lineRule="atLeast"/>
        <w:jc w:val="both"/>
        <w:rPr>
          <w:rFonts w:ascii="Calibri" w:hAnsi="Calibri"/>
          <w:color w:val="000000"/>
          <w:lang w:val="ru-RU"/>
        </w:rPr>
      </w:pPr>
      <w:r w:rsidRPr="006D6B3A">
        <w:rPr>
          <w:rFonts w:ascii="Calibri" w:hAnsi="Calibri"/>
          <w:color w:val="000000"/>
          <w:lang w:val="ru-RU"/>
        </w:rPr>
        <w:t>Агробизнис и пољопривреда су кључни сектори за економски развој и отварање нових радних мес</w:t>
      </w:r>
      <w:r w:rsidR="00502036">
        <w:rPr>
          <w:rFonts w:ascii="Calibri" w:hAnsi="Calibri"/>
          <w:color w:val="000000"/>
          <w:lang w:val="ru-RU"/>
        </w:rPr>
        <w:t>та у региону Митровице. Генерално</w:t>
      </w:r>
      <w:r w:rsidRPr="006D6B3A">
        <w:rPr>
          <w:rFonts w:ascii="Calibri" w:hAnsi="Calibri"/>
          <w:color w:val="000000"/>
          <w:lang w:val="ru-RU"/>
        </w:rPr>
        <w:t xml:space="preserve">, </w:t>
      </w:r>
      <w:r w:rsidR="006D6B3A">
        <w:rPr>
          <w:rFonts w:ascii="Calibri" w:hAnsi="Calibri"/>
          <w:color w:val="000000"/>
          <w:lang w:val="sr-Cyrl-CS"/>
        </w:rPr>
        <w:t>вредносни ланац</w:t>
      </w:r>
      <w:r w:rsidRPr="006D6B3A">
        <w:rPr>
          <w:rFonts w:ascii="Calibri" w:hAnsi="Calibri"/>
          <w:color w:val="000000"/>
          <w:lang w:val="ru-RU"/>
        </w:rPr>
        <w:t xml:space="preserve"> пољопривред</w:t>
      </w:r>
      <w:r w:rsidR="006D6B3A">
        <w:rPr>
          <w:rFonts w:ascii="Calibri" w:hAnsi="Calibri"/>
          <w:color w:val="000000"/>
          <w:lang w:val="ru-RU"/>
        </w:rPr>
        <w:t>е</w:t>
      </w:r>
      <w:r w:rsidRPr="006D6B3A">
        <w:rPr>
          <w:rFonts w:ascii="Calibri" w:hAnsi="Calibri"/>
          <w:color w:val="000000"/>
          <w:lang w:val="ru-RU"/>
        </w:rPr>
        <w:t xml:space="preserve"> и агробизнис</w:t>
      </w:r>
      <w:r w:rsidR="006D6B3A">
        <w:rPr>
          <w:rFonts w:ascii="Calibri" w:hAnsi="Calibri"/>
          <w:color w:val="000000"/>
          <w:lang w:val="ru-RU"/>
        </w:rPr>
        <w:t>а</w:t>
      </w:r>
      <w:r w:rsidRPr="006D6B3A">
        <w:rPr>
          <w:rFonts w:ascii="Calibri" w:hAnsi="Calibri"/>
          <w:color w:val="000000"/>
          <w:lang w:val="ru-RU"/>
        </w:rPr>
        <w:t xml:space="preserve"> се</w:t>
      </w:r>
      <w:r w:rsidR="006D6B3A">
        <w:rPr>
          <w:rFonts w:ascii="Calibri" w:hAnsi="Calibri"/>
          <w:color w:val="000000"/>
          <w:lang w:val="ru-RU"/>
        </w:rPr>
        <w:t xml:space="preserve"> развија </w:t>
      </w:r>
      <w:r w:rsidRPr="006D6B3A">
        <w:rPr>
          <w:rFonts w:ascii="Calibri" w:hAnsi="Calibri"/>
          <w:color w:val="000000"/>
          <w:lang w:val="ru-RU"/>
        </w:rPr>
        <w:t xml:space="preserve">великом брзином. Међународна тржишта се либерализују, </w:t>
      </w:r>
      <w:r w:rsidR="006D6B3A">
        <w:rPr>
          <w:rFonts w:ascii="Calibri" w:hAnsi="Calibri"/>
          <w:color w:val="000000"/>
          <w:lang w:val="ru-RU"/>
        </w:rPr>
        <w:t>навике</w:t>
      </w:r>
      <w:r w:rsidRPr="006D6B3A">
        <w:rPr>
          <w:rFonts w:ascii="Calibri" w:hAnsi="Calibri"/>
          <w:color w:val="000000"/>
          <w:lang w:val="ru-RU"/>
        </w:rPr>
        <w:t xml:space="preserve"> потрошача се мењају и појављују се нова тржишта, као</w:t>
      </w:r>
      <w:r w:rsidR="006D6B3A">
        <w:rPr>
          <w:rFonts w:ascii="Calibri" w:hAnsi="Calibri"/>
          <w:color w:val="000000"/>
          <w:lang w:val="ru-RU"/>
        </w:rPr>
        <w:t xml:space="preserve"> што су биоенергија и биогорива</w:t>
      </w:r>
      <w:r w:rsidRPr="006D6B3A">
        <w:rPr>
          <w:rFonts w:ascii="Calibri" w:hAnsi="Calibri"/>
          <w:color w:val="000000"/>
          <w:lang w:val="ru-RU"/>
        </w:rPr>
        <w:t xml:space="preserve">. Регионално, ЦЕФТА (Централноевропски споразум о слободној трговини) је смањила  тржишне баријере и отворила врата за више конкуренције. </w:t>
      </w:r>
    </w:p>
    <w:p w:rsidR="00577DFD" w:rsidRPr="006D6B3A" w:rsidRDefault="00117B1D" w:rsidP="00765C03">
      <w:pPr>
        <w:pStyle w:val="NormalWeb"/>
        <w:shd w:val="clear" w:color="auto" w:fill="FFFFFF"/>
        <w:spacing w:after="0" w:line="300" w:lineRule="atLeast"/>
        <w:jc w:val="both"/>
        <w:rPr>
          <w:rFonts w:ascii="Calibri" w:hAnsi="Calibri"/>
          <w:color w:val="000000"/>
          <w:lang w:val="ru-RU"/>
        </w:rPr>
      </w:pPr>
      <w:r w:rsidRPr="006D6B3A">
        <w:rPr>
          <w:rFonts w:ascii="Calibri" w:hAnsi="Calibri"/>
          <w:color w:val="000000"/>
          <w:lang w:val="ru-RU"/>
        </w:rPr>
        <w:t xml:space="preserve">Желећи да сагледа изазове и проблеме пољопривредника и пословних људи са којима се суочавају на северу Косова, Међународни пословни колеџ Косовска Митровица је  организовао конференцију под називом </w:t>
      </w:r>
      <w:r w:rsidR="00C17864" w:rsidRPr="006D6B3A">
        <w:rPr>
          <w:rFonts w:ascii="Calibri" w:hAnsi="Calibri"/>
          <w:color w:val="000000"/>
          <w:lang w:val="ru-RU"/>
        </w:rPr>
        <w:t>Митровица Иновације 2014 -</w:t>
      </w:r>
      <w:r w:rsidRPr="006D6B3A">
        <w:rPr>
          <w:rFonts w:ascii="Calibri" w:hAnsi="Calibri"/>
          <w:color w:val="000000"/>
          <w:lang w:val="ru-RU"/>
        </w:rPr>
        <w:t xml:space="preserve"> НЕОГРАНИЧЕНЕ МОГУЋНОСТИ АГРОБИЗНИСА? </w:t>
      </w:r>
    </w:p>
    <w:p w:rsidR="00577DFD" w:rsidRPr="006D6B3A" w:rsidRDefault="00A0064B" w:rsidP="00577DFD">
      <w:pPr>
        <w:pStyle w:val="NormalWeb"/>
        <w:shd w:val="clear" w:color="auto" w:fill="FFFFFF"/>
        <w:spacing w:before="0" w:beforeAutospacing="0" w:after="0" w:afterAutospacing="0" w:line="300" w:lineRule="atLeast"/>
        <w:jc w:val="both"/>
        <w:rPr>
          <w:rFonts w:ascii="Calibri" w:hAnsi="Calibri"/>
          <w:color w:val="000000"/>
          <w:lang w:val="ru-RU"/>
        </w:rPr>
      </w:pPr>
      <w:r w:rsidRPr="006D6B3A">
        <w:rPr>
          <w:rFonts w:ascii="Calibri" w:hAnsi="Calibri"/>
          <w:color w:val="000000"/>
          <w:lang w:val="ru-RU"/>
        </w:rPr>
        <w:t xml:space="preserve">На конференцији </w:t>
      </w:r>
      <w:r w:rsidR="00765C03" w:rsidRPr="006D6B3A">
        <w:rPr>
          <w:rFonts w:ascii="Calibri" w:hAnsi="Calibri"/>
          <w:color w:val="000000"/>
          <w:lang w:val="ru-RU"/>
        </w:rPr>
        <w:t xml:space="preserve">Митровица Иновације 2014 </w:t>
      </w:r>
      <w:r w:rsidR="00FA7EF9" w:rsidRPr="006D6B3A">
        <w:rPr>
          <w:rFonts w:ascii="Calibri" w:hAnsi="Calibri"/>
          <w:color w:val="000000"/>
          <w:lang w:val="ru-RU"/>
        </w:rPr>
        <w:t>–</w:t>
      </w:r>
      <w:r w:rsidR="00765C03" w:rsidRPr="006D6B3A">
        <w:rPr>
          <w:rFonts w:ascii="Calibri" w:hAnsi="Calibri"/>
          <w:color w:val="000000"/>
          <w:lang w:val="ru-RU"/>
        </w:rPr>
        <w:t xml:space="preserve"> </w:t>
      </w:r>
      <w:r w:rsidR="00CA7F1E" w:rsidRPr="006D6B3A">
        <w:rPr>
          <w:rFonts w:ascii="Calibri" w:hAnsi="Calibri"/>
          <w:color w:val="000000"/>
          <w:lang w:val="ru-RU"/>
        </w:rPr>
        <w:t xml:space="preserve">НЕОГРАНИЧЕНЕ МОГУЋНОСТИ АГРОБИЗНИСА? </w:t>
      </w:r>
      <w:r w:rsidRPr="006D6B3A">
        <w:rPr>
          <w:rFonts w:ascii="Calibri" w:hAnsi="Calibri"/>
          <w:color w:val="000000"/>
          <w:lang w:val="ru-RU"/>
        </w:rPr>
        <w:t>р</w:t>
      </w:r>
      <w:r w:rsidR="00765C03" w:rsidRPr="006D6B3A">
        <w:rPr>
          <w:rFonts w:ascii="Calibri" w:hAnsi="Calibri"/>
          <w:color w:val="000000"/>
          <w:lang w:val="ru-RU"/>
        </w:rPr>
        <w:t>аз</w:t>
      </w:r>
      <w:r w:rsidRPr="006D6B3A">
        <w:rPr>
          <w:rFonts w:ascii="Calibri" w:hAnsi="Calibri"/>
          <w:color w:val="000000"/>
          <w:lang w:val="ru-RU"/>
        </w:rPr>
        <w:t>говарало се о потенцијалима и изазовима у</w:t>
      </w:r>
      <w:r w:rsidR="00765C03" w:rsidRPr="006D6B3A">
        <w:rPr>
          <w:rFonts w:ascii="Calibri" w:hAnsi="Calibri"/>
          <w:color w:val="000000"/>
          <w:lang w:val="ru-RU"/>
        </w:rPr>
        <w:t xml:space="preserve"> сектору агробизниса за </w:t>
      </w:r>
      <w:r w:rsidRPr="006D6B3A">
        <w:rPr>
          <w:rFonts w:ascii="Calibri" w:hAnsi="Calibri"/>
          <w:color w:val="000000"/>
          <w:lang w:val="ru-RU"/>
        </w:rPr>
        <w:t>регион Митровице</w:t>
      </w:r>
      <w:r w:rsidR="00765C03" w:rsidRPr="006D6B3A">
        <w:rPr>
          <w:rFonts w:ascii="Calibri" w:hAnsi="Calibri"/>
          <w:color w:val="000000"/>
          <w:lang w:val="ru-RU"/>
        </w:rPr>
        <w:t xml:space="preserve">. </w:t>
      </w:r>
    </w:p>
    <w:p w:rsidR="00577DFD" w:rsidRPr="006D6B3A" w:rsidRDefault="00577DFD" w:rsidP="00577DFD">
      <w:pPr>
        <w:pStyle w:val="NormalWeb"/>
        <w:shd w:val="clear" w:color="auto" w:fill="FFFFFF"/>
        <w:spacing w:before="0" w:beforeAutospacing="0" w:after="0" w:afterAutospacing="0" w:line="300" w:lineRule="atLeast"/>
        <w:contextualSpacing/>
        <w:jc w:val="both"/>
        <w:rPr>
          <w:rFonts w:ascii="Calibri" w:hAnsi="Calibri"/>
          <w:color w:val="000000"/>
          <w:lang w:val="ru-RU"/>
        </w:rPr>
      </w:pPr>
      <w:r w:rsidRPr="006D6B3A">
        <w:rPr>
          <w:rFonts w:ascii="Calibri" w:hAnsi="Calibri"/>
          <w:color w:val="000000"/>
          <w:lang w:val="ru-RU"/>
        </w:rPr>
        <w:t>К</w:t>
      </w:r>
      <w:r w:rsidR="00D009A9">
        <w:rPr>
          <w:rFonts w:ascii="Calibri" w:hAnsi="Calibri"/>
          <w:color w:val="000000"/>
          <w:lang w:val="ru-RU"/>
        </w:rPr>
        <w:t xml:space="preserve">онференција је окупила више од </w:t>
      </w:r>
      <w:r w:rsidR="00D009A9">
        <w:rPr>
          <w:rFonts w:ascii="Calibri" w:hAnsi="Calibri"/>
          <w:color w:val="000000"/>
        </w:rPr>
        <w:t>4</w:t>
      </w:r>
      <w:r w:rsidRPr="006D6B3A">
        <w:rPr>
          <w:rFonts w:ascii="Calibri" w:hAnsi="Calibri"/>
          <w:color w:val="000000"/>
          <w:lang w:val="ru-RU"/>
        </w:rPr>
        <w:t>0 учесника и партнера</w:t>
      </w:r>
      <w:r w:rsidR="00765C03" w:rsidRPr="006D6B3A">
        <w:rPr>
          <w:rFonts w:ascii="Calibri" w:hAnsi="Calibri"/>
          <w:color w:val="000000"/>
          <w:lang w:val="ru-RU"/>
        </w:rPr>
        <w:t xml:space="preserve"> из различитих области, укључујући </w:t>
      </w:r>
      <w:r w:rsidR="00A0064B" w:rsidRPr="006D6B3A">
        <w:rPr>
          <w:rFonts w:ascii="Calibri" w:hAnsi="Calibri"/>
          <w:color w:val="000000"/>
          <w:lang w:val="ru-RU"/>
        </w:rPr>
        <w:t xml:space="preserve">људе из </w:t>
      </w:r>
      <w:r w:rsidR="00765C03" w:rsidRPr="006D6B3A">
        <w:rPr>
          <w:rFonts w:ascii="Calibri" w:hAnsi="Calibri"/>
          <w:color w:val="000000"/>
          <w:lang w:val="ru-RU"/>
        </w:rPr>
        <w:t>приватног и јавног сектора</w:t>
      </w:r>
      <w:r w:rsidRPr="006D6B3A">
        <w:rPr>
          <w:rFonts w:ascii="Calibri" w:hAnsi="Calibri"/>
          <w:color w:val="000000"/>
          <w:lang w:val="ru-RU"/>
        </w:rPr>
        <w:t xml:space="preserve">. Имали смо част да угостимо председника скупштине општине Звечан господина Дарка Радовановића, као и да угостимо учеснике из академске заједнице укључујући </w:t>
      </w:r>
      <w:r w:rsidR="006D6B3A">
        <w:rPr>
          <w:rFonts w:ascii="Calibri" w:hAnsi="Calibri"/>
          <w:color w:val="000000"/>
          <w:lang w:val="ru-RU"/>
        </w:rPr>
        <w:t xml:space="preserve">Пољопривредну школу и </w:t>
      </w:r>
      <w:r w:rsidRPr="006D6B3A">
        <w:rPr>
          <w:rFonts w:ascii="Calibri" w:hAnsi="Calibri"/>
          <w:color w:val="000000"/>
          <w:lang w:val="ru-RU"/>
        </w:rPr>
        <w:t>Пољопривредни факултет из Лешка.</w:t>
      </w:r>
      <w:r w:rsidR="00765C03" w:rsidRPr="006D6B3A">
        <w:rPr>
          <w:rFonts w:ascii="Calibri" w:hAnsi="Calibri"/>
          <w:color w:val="000000"/>
          <w:lang w:val="ru-RU"/>
        </w:rPr>
        <w:t xml:space="preserve"> </w:t>
      </w:r>
      <w:r w:rsidRPr="006D6B3A">
        <w:rPr>
          <w:rFonts w:ascii="Calibri" w:hAnsi="Calibri"/>
          <w:color w:val="000000"/>
          <w:lang w:val="ru-RU"/>
        </w:rPr>
        <w:t>Присутни су такође били и међународни донатори</w:t>
      </w:r>
      <w:r w:rsidR="00765C03" w:rsidRPr="006D6B3A">
        <w:rPr>
          <w:rFonts w:ascii="Calibri" w:hAnsi="Calibri"/>
          <w:color w:val="000000"/>
          <w:lang w:val="ru-RU"/>
        </w:rPr>
        <w:t>,</w:t>
      </w:r>
      <w:r w:rsidRPr="006D6B3A">
        <w:rPr>
          <w:rFonts w:ascii="Calibri" w:hAnsi="Calibri"/>
          <w:color w:val="000000"/>
          <w:lang w:val="ru-RU"/>
        </w:rPr>
        <w:t xml:space="preserve"> као и финансијске институције. Конференцији су присуствовали и представници међународних институција као што су  Господин Џим Талер, генерални директор, </w:t>
      </w:r>
      <w:r>
        <w:rPr>
          <w:rFonts w:ascii="Calibri" w:hAnsi="Calibri"/>
          <w:color w:val="000000"/>
        </w:rPr>
        <w:t>Talier</w:t>
      </w:r>
      <w:r w:rsidRPr="006D6B3A">
        <w:rPr>
          <w:rFonts w:ascii="Calibri" w:hAnsi="Calibri"/>
          <w:color w:val="000000"/>
          <w:lang w:val="ru-RU"/>
        </w:rPr>
        <w:t xml:space="preserve"> </w:t>
      </w:r>
      <w:r>
        <w:rPr>
          <w:rFonts w:ascii="Calibri" w:hAnsi="Calibri"/>
          <w:color w:val="000000"/>
        </w:rPr>
        <w:t>Trading</w:t>
      </w:r>
      <w:r w:rsidRPr="006D6B3A">
        <w:rPr>
          <w:rFonts w:ascii="Calibri" w:hAnsi="Calibri"/>
          <w:color w:val="000000"/>
          <w:lang w:val="ru-RU"/>
        </w:rPr>
        <w:t xml:space="preserve"> </w:t>
      </w:r>
      <w:r>
        <w:rPr>
          <w:rFonts w:ascii="Calibri" w:hAnsi="Calibri"/>
          <w:color w:val="000000"/>
        </w:rPr>
        <w:t>Group</w:t>
      </w:r>
      <w:r w:rsidRPr="006D6B3A">
        <w:rPr>
          <w:rFonts w:ascii="Calibri" w:hAnsi="Calibri"/>
          <w:color w:val="000000"/>
          <w:lang w:val="ru-RU"/>
        </w:rPr>
        <w:t>,</w:t>
      </w:r>
      <w:r>
        <w:rPr>
          <w:rFonts w:ascii="Calibri" w:hAnsi="Calibri"/>
          <w:color w:val="000000"/>
        </w:rPr>
        <w:t>Inc</w:t>
      </w:r>
      <w:r w:rsidRPr="006D6B3A">
        <w:rPr>
          <w:rFonts w:ascii="Calibri" w:hAnsi="Calibri"/>
          <w:color w:val="000000"/>
          <w:lang w:val="ru-RU"/>
        </w:rPr>
        <w:t xml:space="preserve">., </w:t>
      </w:r>
      <w:r>
        <w:rPr>
          <w:rFonts w:ascii="Calibri" w:hAnsi="Calibri"/>
          <w:color w:val="000000"/>
        </w:rPr>
        <w:t>USA</w:t>
      </w:r>
      <w:r w:rsidRPr="006D6B3A">
        <w:rPr>
          <w:rFonts w:ascii="Calibri" w:hAnsi="Calibri"/>
          <w:color w:val="000000"/>
          <w:lang w:val="ru-RU"/>
        </w:rPr>
        <w:t>, Господин Стен-Руне Лундин, виши саветник/заменик шефа одељења за рурални развој/трговине и индустрије, Управни одбор из Даларне, Шведска и Ненад Микулић, прокуратор, Еко Инвест из Хрватске.</w:t>
      </w:r>
    </w:p>
    <w:p w:rsidR="00765C03" w:rsidRPr="006D6B3A" w:rsidRDefault="002D692B" w:rsidP="00765C03">
      <w:pPr>
        <w:pStyle w:val="NormalWeb"/>
        <w:shd w:val="clear" w:color="auto" w:fill="FFFFFF"/>
        <w:spacing w:after="0" w:line="300" w:lineRule="atLeast"/>
        <w:jc w:val="both"/>
        <w:rPr>
          <w:rFonts w:ascii="Calibri" w:hAnsi="Calibri"/>
          <w:color w:val="000000"/>
          <w:lang w:val="ru-RU"/>
        </w:rPr>
      </w:pPr>
      <w:r w:rsidRPr="006D6B3A">
        <w:rPr>
          <w:rFonts w:ascii="Calibri" w:hAnsi="Calibri"/>
          <w:color w:val="000000"/>
          <w:lang w:val="ru-RU"/>
        </w:rPr>
        <w:lastRenderedPageBreak/>
        <w:t>Конференција је обезбедила</w:t>
      </w:r>
      <w:r w:rsidR="00765C03" w:rsidRPr="006D6B3A">
        <w:rPr>
          <w:rFonts w:ascii="Calibri" w:hAnsi="Calibri"/>
          <w:color w:val="000000"/>
          <w:lang w:val="ru-RU"/>
        </w:rPr>
        <w:t xml:space="preserve"> платформу за иновативно </w:t>
      </w:r>
      <w:r w:rsidRPr="006D6B3A">
        <w:rPr>
          <w:rFonts w:ascii="Calibri" w:hAnsi="Calibri"/>
          <w:color w:val="000000"/>
          <w:lang w:val="ru-RU"/>
        </w:rPr>
        <w:t>размишљање и за генерисање снаж</w:t>
      </w:r>
      <w:r w:rsidR="00765C03" w:rsidRPr="006D6B3A">
        <w:rPr>
          <w:rFonts w:ascii="Calibri" w:hAnsi="Calibri"/>
          <w:color w:val="000000"/>
          <w:lang w:val="ru-RU"/>
        </w:rPr>
        <w:t>н</w:t>
      </w:r>
      <w:r w:rsidRPr="006D6B3A">
        <w:rPr>
          <w:rFonts w:ascii="Calibri" w:hAnsi="Calibri"/>
          <w:color w:val="000000"/>
          <w:lang w:val="ru-RU"/>
        </w:rPr>
        <w:t>ог</w:t>
      </w:r>
      <w:r w:rsidR="00765C03" w:rsidRPr="006D6B3A">
        <w:rPr>
          <w:rFonts w:ascii="Calibri" w:hAnsi="Calibri"/>
          <w:color w:val="000000"/>
          <w:lang w:val="ru-RU"/>
        </w:rPr>
        <w:t xml:space="preserve"> импулс</w:t>
      </w:r>
      <w:r w:rsidRPr="006D6B3A">
        <w:rPr>
          <w:rFonts w:ascii="Calibri" w:hAnsi="Calibri"/>
          <w:color w:val="000000"/>
          <w:lang w:val="ru-RU"/>
        </w:rPr>
        <w:t>а за локално и регионално повезивање</w:t>
      </w:r>
      <w:r w:rsidR="006D6B3A">
        <w:rPr>
          <w:rFonts w:ascii="Calibri" w:hAnsi="Calibri"/>
          <w:color w:val="000000"/>
          <w:lang w:val="ru-RU"/>
        </w:rPr>
        <w:t xml:space="preserve"> и за будуће одређене</w:t>
      </w:r>
      <w:r w:rsidR="00765C03" w:rsidRPr="006D6B3A">
        <w:rPr>
          <w:rFonts w:ascii="Calibri" w:hAnsi="Calibri"/>
          <w:color w:val="000000"/>
          <w:lang w:val="ru-RU"/>
        </w:rPr>
        <w:t xml:space="preserve"> политике. </w:t>
      </w:r>
    </w:p>
    <w:p w:rsidR="00765C03" w:rsidRPr="006D6B3A" w:rsidRDefault="002D692B" w:rsidP="00765C03">
      <w:pPr>
        <w:pStyle w:val="NormalWeb"/>
        <w:shd w:val="clear" w:color="auto" w:fill="FFFFFF"/>
        <w:spacing w:after="0" w:line="300" w:lineRule="atLeast"/>
        <w:jc w:val="both"/>
        <w:rPr>
          <w:rFonts w:ascii="Calibri" w:hAnsi="Calibri"/>
          <w:color w:val="000000"/>
          <w:lang w:val="ru-RU"/>
        </w:rPr>
      </w:pPr>
      <w:r w:rsidRPr="006D6B3A">
        <w:rPr>
          <w:rFonts w:ascii="Calibri" w:hAnsi="Calibri"/>
          <w:color w:val="000000"/>
          <w:lang w:val="ru-RU"/>
        </w:rPr>
        <w:t>Манифестацијом су</w:t>
      </w:r>
      <w:r w:rsidR="00765C03" w:rsidRPr="006D6B3A">
        <w:rPr>
          <w:rFonts w:ascii="Calibri" w:hAnsi="Calibri"/>
          <w:color w:val="000000"/>
          <w:lang w:val="ru-RU"/>
        </w:rPr>
        <w:t xml:space="preserve"> обухваћене следеће теме: </w:t>
      </w:r>
    </w:p>
    <w:p w:rsidR="002D692B" w:rsidRPr="006D6B3A" w:rsidRDefault="002D692B" w:rsidP="002D692B">
      <w:pPr>
        <w:pStyle w:val="NormalWeb"/>
        <w:shd w:val="clear" w:color="auto" w:fill="FFFFFF"/>
        <w:contextualSpacing/>
        <w:jc w:val="both"/>
        <w:rPr>
          <w:rFonts w:ascii="Calibri" w:hAnsi="Calibri"/>
          <w:color w:val="000000"/>
          <w:lang w:val="ru-RU"/>
        </w:rPr>
      </w:pPr>
      <w:r w:rsidRPr="006D6B3A">
        <w:rPr>
          <w:rFonts w:ascii="Calibri" w:hAnsi="Calibri"/>
          <w:color w:val="000000"/>
          <w:lang w:val="ru-RU"/>
        </w:rPr>
        <w:t xml:space="preserve">• </w:t>
      </w:r>
      <w:r w:rsidR="006D6B3A">
        <w:rPr>
          <w:rFonts w:ascii="Calibri" w:hAnsi="Calibri"/>
          <w:color w:val="000000"/>
          <w:lang w:val="ru-RU"/>
        </w:rPr>
        <w:t>Вредносни л</w:t>
      </w:r>
      <w:r w:rsidR="00765C03" w:rsidRPr="006D6B3A">
        <w:rPr>
          <w:rFonts w:ascii="Calibri" w:hAnsi="Calibri"/>
          <w:color w:val="000000"/>
          <w:lang w:val="ru-RU"/>
        </w:rPr>
        <w:t>анац Агробизнис</w:t>
      </w:r>
      <w:r w:rsidR="006D6B3A">
        <w:rPr>
          <w:rFonts w:ascii="Calibri" w:hAnsi="Calibri"/>
          <w:color w:val="000000"/>
          <w:lang w:val="ru-RU"/>
        </w:rPr>
        <w:t>а</w:t>
      </w:r>
      <w:r w:rsidR="00765C03" w:rsidRPr="006D6B3A">
        <w:rPr>
          <w:rFonts w:ascii="Calibri" w:hAnsi="Calibri"/>
          <w:color w:val="000000"/>
          <w:lang w:val="ru-RU"/>
        </w:rPr>
        <w:t xml:space="preserve"> и анализа</w:t>
      </w:r>
      <w:r w:rsidRPr="006D6B3A">
        <w:rPr>
          <w:rFonts w:ascii="Calibri" w:hAnsi="Calibri"/>
          <w:color w:val="000000"/>
          <w:lang w:val="ru-RU"/>
        </w:rPr>
        <w:t xml:space="preserve"> потенцијала</w:t>
      </w:r>
      <w:r w:rsidR="00765C03" w:rsidRPr="006D6B3A">
        <w:rPr>
          <w:rFonts w:ascii="Calibri" w:hAnsi="Calibri"/>
          <w:color w:val="000000"/>
          <w:lang w:val="ru-RU"/>
        </w:rPr>
        <w:t xml:space="preserve">; </w:t>
      </w:r>
    </w:p>
    <w:p w:rsidR="00765C03" w:rsidRPr="006D6B3A" w:rsidRDefault="00765C03" w:rsidP="002D692B">
      <w:pPr>
        <w:pStyle w:val="NormalWeb"/>
        <w:shd w:val="clear" w:color="auto" w:fill="FFFFFF"/>
        <w:contextualSpacing/>
        <w:jc w:val="both"/>
        <w:rPr>
          <w:rFonts w:ascii="Calibri" w:hAnsi="Calibri"/>
          <w:color w:val="000000"/>
          <w:lang w:val="ru-RU"/>
        </w:rPr>
      </w:pPr>
      <w:r w:rsidRPr="006D6B3A">
        <w:rPr>
          <w:rFonts w:ascii="Calibri" w:hAnsi="Calibri"/>
          <w:color w:val="000000"/>
          <w:lang w:val="ru-RU"/>
        </w:rPr>
        <w:t xml:space="preserve">• Финансирање и улагање за развој агробизниса; </w:t>
      </w:r>
    </w:p>
    <w:p w:rsidR="00765C03" w:rsidRPr="006D6B3A" w:rsidRDefault="002D692B" w:rsidP="002D692B">
      <w:pPr>
        <w:pStyle w:val="NormalWeb"/>
        <w:shd w:val="clear" w:color="auto" w:fill="FFFFFF"/>
        <w:contextualSpacing/>
        <w:jc w:val="both"/>
        <w:rPr>
          <w:rFonts w:ascii="Calibri" w:hAnsi="Calibri"/>
          <w:color w:val="000000"/>
          <w:lang w:val="ru-RU"/>
        </w:rPr>
      </w:pPr>
      <w:r w:rsidRPr="006D6B3A">
        <w:rPr>
          <w:rFonts w:ascii="Calibri" w:hAnsi="Calibri"/>
          <w:color w:val="000000"/>
          <w:lang w:val="ru-RU"/>
        </w:rPr>
        <w:t>• Развој и трговинска политика</w:t>
      </w:r>
      <w:r w:rsidR="00765C03" w:rsidRPr="006D6B3A">
        <w:rPr>
          <w:rFonts w:ascii="Calibri" w:hAnsi="Calibri"/>
          <w:color w:val="000000"/>
          <w:lang w:val="ru-RU"/>
        </w:rPr>
        <w:t xml:space="preserve">; </w:t>
      </w:r>
    </w:p>
    <w:p w:rsidR="00765C03" w:rsidRPr="006D6B3A" w:rsidRDefault="002D692B" w:rsidP="002D692B">
      <w:pPr>
        <w:pStyle w:val="NormalWeb"/>
        <w:shd w:val="clear" w:color="auto" w:fill="FFFFFF"/>
        <w:contextualSpacing/>
        <w:jc w:val="both"/>
        <w:rPr>
          <w:rFonts w:ascii="Calibri" w:hAnsi="Calibri"/>
          <w:color w:val="000000"/>
          <w:lang w:val="ru-RU"/>
        </w:rPr>
      </w:pPr>
      <w:r w:rsidRPr="006D6B3A">
        <w:rPr>
          <w:rFonts w:ascii="Calibri" w:hAnsi="Calibri"/>
          <w:color w:val="000000"/>
          <w:lang w:val="ru-RU"/>
        </w:rPr>
        <w:t>• Локална политика</w:t>
      </w:r>
      <w:r w:rsidR="00765C03" w:rsidRPr="006D6B3A">
        <w:rPr>
          <w:rFonts w:ascii="Calibri" w:hAnsi="Calibri"/>
          <w:color w:val="000000"/>
          <w:lang w:val="ru-RU"/>
        </w:rPr>
        <w:t xml:space="preserve"> за економски развој агробизниса и развој пољопривреде; </w:t>
      </w:r>
    </w:p>
    <w:p w:rsidR="00765C03" w:rsidRPr="006D6B3A" w:rsidRDefault="00765C03" w:rsidP="002D692B">
      <w:pPr>
        <w:pStyle w:val="NormalWeb"/>
        <w:shd w:val="clear" w:color="auto" w:fill="FFFFFF"/>
        <w:contextualSpacing/>
        <w:jc w:val="both"/>
        <w:rPr>
          <w:rFonts w:ascii="Calibri" w:hAnsi="Calibri"/>
          <w:color w:val="000000"/>
          <w:lang w:val="ru-RU"/>
        </w:rPr>
      </w:pPr>
      <w:r w:rsidRPr="006D6B3A">
        <w:rPr>
          <w:rFonts w:ascii="Calibri" w:hAnsi="Calibri"/>
          <w:color w:val="000000"/>
          <w:lang w:val="ru-RU"/>
        </w:rPr>
        <w:t xml:space="preserve">• Квалитет и стандарди безбедности хране; </w:t>
      </w:r>
    </w:p>
    <w:p w:rsidR="00765C03" w:rsidRPr="006D6B3A" w:rsidRDefault="00765C03" w:rsidP="002D692B">
      <w:pPr>
        <w:pStyle w:val="NormalWeb"/>
        <w:shd w:val="clear" w:color="auto" w:fill="FFFFFF"/>
        <w:contextualSpacing/>
        <w:jc w:val="both"/>
        <w:rPr>
          <w:rFonts w:ascii="Calibri" w:hAnsi="Calibri"/>
          <w:color w:val="000000"/>
          <w:lang w:val="ru-RU"/>
        </w:rPr>
      </w:pPr>
      <w:r w:rsidRPr="006D6B3A">
        <w:rPr>
          <w:rFonts w:ascii="Calibri" w:hAnsi="Calibri"/>
          <w:color w:val="000000"/>
          <w:lang w:val="ru-RU"/>
        </w:rPr>
        <w:t xml:space="preserve">• </w:t>
      </w:r>
      <w:r w:rsidR="006D6B3A">
        <w:rPr>
          <w:rFonts w:ascii="Calibri" w:hAnsi="Calibri"/>
          <w:color w:val="000000"/>
          <w:lang w:val="ru-RU"/>
        </w:rPr>
        <w:t>Посебност логистике пољопривредне индустрије</w:t>
      </w:r>
      <w:r w:rsidRPr="006D6B3A">
        <w:rPr>
          <w:rFonts w:ascii="Calibri" w:hAnsi="Calibri"/>
          <w:color w:val="000000"/>
          <w:lang w:val="ru-RU"/>
        </w:rPr>
        <w:t xml:space="preserve"> малих </w:t>
      </w:r>
      <w:r w:rsidR="006D6B3A">
        <w:rPr>
          <w:rFonts w:ascii="Calibri" w:hAnsi="Calibri"/>
          <w:color w:val="000000"/>
          <w:lang w:val="ru-RU"/>
        </w:rPr>
        <w:t>газдинстава</w:t>
      </w:r>
      <w:r w:rsidRPr="006D6B3A">
        <w:rPr>
          <w:rFonts w:ascii="Calibri" w:hAnsi="Calibri"/>
          <w:color w:val="000000"/>
          <w:lang w:val="ru-RU"/>
        </w:rPr>
        <w:t xml:space="preserve">; </w:t>
      </w:r>
    </w:p>
    <w:p w:rsidR="00765C03" w:rsidRPr="0044217C" w:rsidRDefault="0044217C" w:rsidP="002D692B">
      <w:pPr>
        <w:pStyle w:val="NormalWeb"/>
        <w:shd w:val="clear" w:color="auto" w:fill="FFFFFF"/>
        <w:contextualSpacing/>
        <w:jc w:val="both"/>
        <w:rPr>
          <w:rFonts w:ascii="Calibri" w:hAnsi="Calibri"/>
          <w:color w:val="000000"/>
        </w:rPr>
      </w:pPr>
      <w:r>
        <w:rPr>
          <w:rFonts w:ascii="Calibri" w:hAnsi="Calibri"/>
          <w:color w:val="000000"/>
          <w:lang w:val="ru-RU"/>
        </w:rPr>
        <w:t>• Биоенергија</w:t>
      </w:r>
      <w:r w:rsidRPr="00744E40">
        <w:rPr>
          <w:color w:val="000000"/>
        </w:rPr>
        <w:t>;</w:t>
      </w:r>
    </w:p>
    <w:p w:rsidR="002B0F6B" w:rsidRPr="006D6B3A" w:rsidRDefault="00765C03" w:rsidP="002B0F6B">
      <w:pPr>
        <w:pStyle w:val="NormalWeb"/>
        <w:shd w:val="clear" w:color="auto" w:fill="FFFFFF"/>
        <w:spacing w:before="0" w:beforeAutospacing="0" w:after="0" w:afterAutospacing="0" w:line="300" w:lineRule="atLeast"/>
        <w:jc w:val="both"/>
        <w:rPr>
          <w:rFonts w:ascii="Calibri" w:hAnsi="Calibri"/>
          <w:color w:val="000000"/>
          <w:lang w:val="ru-RU"/>
        </w:rPr>
      </w:pPr>
      <w:r w:rsidRPr="006D6B3A">
        <w:rPr>
          <w:rFonts w:ascii="Calibri" w:hAnsi="Calibri"/>
          <w:color w:val="000000"/>
          <w:lang w:val="ru-RU"/>
        </w:rPr>
        <w:t>Главни исходи догађаја су препоруке за доносиоце одлука:</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b/>
          <w:color w:val="000000"/>
          <w:lang w:val="ru-RU"/>
        </w:rPr>
      </w:pPr>
      <w:r w:rsidRPr="006D6B3A">
        <w:rPr>
          <w:rFonts w:ascii="Calibri" w:hAnsi="Calibri"/>
          <w:b/>
          <w:color w:val="000000"/>
          <w:lang w:val="ru-RU"/>
        </w:rPr>
        <w:t xml:space="preserve">Препоруке за донаторе: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Подржати пилот пројекат који подржава развој сектора на северу Косова, као што су: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Развој агробизнис инкубатора</w:t>
      </w:r>
      <w:r w:rsidR="0044217C" w:rsidRPr="00744E40">
        <w:rPr>
          <w:color w:val="000000"/>
        </w:rPr>
        <w:t>;</w:t>
      </w:r>
      <w:r w:rsidRPr="006D6B3A">
        <w:rPr>
          <w:rFonts w:ascii="Calibri" w:hAnsi="Calibri"/>
          <w:color w:val="000000"/>
          <w:lang w:val="ru-RU"/>
        </w:rPr>
        <w:t xml:space="preserve">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Олакшавање стратегије за развој агробизниса</w:t>
      </w:r>
      <w:r w:rsidR="0044217C" w:rsidRPr="00744E40">
        <w:rPr>
          <w:color w:val="000000"/>
        </w:rPr>
        <w:t>;</w:t>
      </w:r>
      <w:r w:rsidRPr="006D6B3A">
        <w:rPr>
          <w:rFonts w:ascii="Calibri" w:hAnsi="Calibri"/>
          <w:color w:val="000000"/>
          <w:lang w:val="ru-RU"/>
        </w:rPr>
        <w:t xml:space="preserve">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Пружање обуке за пољопривреднике (у комбинацији са пословним инкубаторима)</w:t>
      </w:r>
      <w:r w:rsidR="0044217C" w:rsidRPr="00744E40">
        <w:rPr>
          <w:color w:val="000000"/>
        </w:rPr>
        <w:t>;</w:t>
      </w:r>
      <w:r w:rsidRPr="006D6B3A">
        <w:rPr>
          <w:rFonts w:ascii="Calibri" w:hAnsi="Calibri"/>
          <w:color w:val="000000"/>
          <w:lang w:val="ru-RU"/>
        </w:rPr>
        <w:t xml:space="preserve"> </w:t>
      </w:r>
    </w:p>
    <w:p w:rsidR="006F4DAF" w:rsidRPr="006D6B3A" w:rsidRDefault="0044217C" w:rsidP="006F4DAF">
      <w:pPr>
        <w:pStyle w:val="NormalWeb"/>
        <w:shd w:val="clear" w:color="auto" w:fill="FFFFFF"/>
        <w:spacing w:after="0" w:afterAutospacing="0" w:line="300" w:lineRule="atLeast"/>
        <w:contextualSpacing/>
        <w:jc w:val="both"/>
        <w:rPr>
          <w:rFonts w:ascii="Calibri" w:hAnsi="Calibri"/>
          <w:color w:val="000000"/>
          <w:lang w:val="ru-RU"/>
        </w:rPr>
      </w:pPr>
      <w:r>
        <w:rPr>
          <w:rFonts w:ascii="Calibri" w:hAnsi="Calibri"/>
          <w:color w:val="000000"/>
          <w:lang w:val="ru-RU"/>
        </w:rPr>
        <w:t>•</w:t>
      </w:r>
      <w:r>
        <w:rPr>
          <w:rFonts w:ascii="Calibri" w:hAnsi="Calibri"/>
          <w:color w:val="000000"/>
        </w:rPr>
        <w:t xml:space="preserve"> </w:t>
      </w:r>
      <w:r w:rsidR="006F4DAF" w:rsidRPr="006D6B3A">
        <w:rPr>
          <w:rFonts w:ascii="Calibri" w:hAnsi="Calibri"/>
          <w:color w:val="000000"/>
          <w:lang w:val="ru-RU"/>
        </w:rPr>
        <w:t>Невладине организације треба да раде са пољопривредним удружењима (Звечан) и општина</w:t>
      </w:r>
      <w:r w:rsidR="00711EDB" w:rsidRPr="006D6B3A">
        <w:rPr>
          <w:rFonts w:ascii="Calibri" w:hAnsi="Calibri"/>
          <w:color w:val="000000"/>
          <w:lang w:val="ru-RU"/>
        </w:rPr>
        <w:t>ма</w:t>
      </w:r>
      <w:r w:rsidR="006F4DAF" w:rsidRPr="006D6B3A">
        <w:rPr>
          <w:rFonts w:ascii="Calibri" w:hAnsi="Calibri"/>
          <w:color w:val="000000"/>
          <w:lang w:val="ru-RU"/>
        </w:rPr>
        <w:t>, тако да координира и комплемент</w:t>
      </w:r>
      <w:r w:rsidR="00711EDB" w:rsidRPr="006D6B3A">
        <w:rPr>
          <w:rFonts w:ascii="Calibri" w:hAnsi="Calibri"/>
          <w:color w:val="000000"/>
          <w:lang w:val="ru-RU"/>
        </w:rPr>
        <w:t>и</w:t>
      </w:r>
      <w:r w:rsidR="006F4DAF" w:rsidRPr="006D6B3A">
        <w:rPr>
          <w:rFonts w:ascii="Calibri" w:hAnsi="Calibri"/>
          <w:color w:val="000000"/>
          <w:lang w:val="ru-RU"/>
        </w:rPr>
        <w:t xml:space="preserve"> </w:t>
      </w:r>
      <w:r w:rsidR="00711EDB" w:rsidRPr="006D6B3A">
        <w:rPr>
          <w:rFonts w:ascii="Calibri" w:hAnsi="Calibri"/>
          <w:color w:val="000000"/>
          <w:lang w:val="ru-RU"/>
        </w:rPr>
        <w:t>наведене активности</w:t>
      </w:r>
      <w:r w:rsidRPr="00744E40">
        <w:rPr>
          <w:color w:val="000000"/>
        </w:rPr>
        <w:t>;</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Развој инфраструктуре фонд</w:t>
      </w:r>
      <w:r w:rsidR="00711EDB" w:rsidRPr="006D6B3A">
        <w:rPr>
          <w:rFonts w:ascii="Calibri" w:hAnsi="Calibri"/>
          <w:color w:val="000000"/>
          <w:lang w:val="ru-RU"/>
        </w:rPr>
        <w:t>а</w:t>
      </w:r>
      <w:r w:rsidRPr="006D6B3A">
        <w:rPr>
          <w:rFonts w:ascii="Calibri" w:hAnsi="Calibri"/>
          <w:color w:val="000000"/>
          <w:lang w:val="ru-RU"/>
        </w:rPr>
        <w:t xml:space="preserve">; </w:t>
      </w:r>
    </w:p>
    <w:p w:rsidR="006F4DAF" w:rsidRPr="006D6B3A" w:rsidRDefault="00711EDB"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Н</w:t>
      </w:r>
      <w:r w:rsidR="006F4DAF" w:rsidRPr="006D6B3A">
        <w:rPr>
          <w:rFonts w:ascii="Calibri" w:hAnsi="Calibri"/>
          <w:color w:val="000000"/>
          <w:lang w:val="ru-RU"/>
        </w:rPr>
        <w:t xml:space="preserve">иво загађења узети у обзир приликом доделе грантова - пољопривреда не може да се развија на тлу са високим нивоом тешких метала; </w:t>
      </w:r>
    </w:p>
    <w:p w:rsidR="006F4DAF" w:rsidRPr="006D6B3A" w:rsidRDefault="00711EDB"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Донатори би требало да </w:t>
      </w:r>
      <w:r w:rsidR="006D6B3A">
        <w:rPr>
          <w:rFonts w:ascii="Calibri" w:hAnsi="Calibri"/>
          <w:color w:val="000000"/>
          <w:lang w:val="ru-RU"/>
        </w:rPr>
        <w:t>одреде</w:t>
      </w:r>
      <w:r w:rsidRPr="006D6B3A">
        <w:rPr>
          <w:rFonts w:ascii="Calibri" w:hAnsi="Calibri"/>
          <w:color w:val="000000"/>
          <w:lang w:val="ru-RU"/>
        </w:rPr>
        <w:t xml:space="preserve"> јемство средстава</w:t>
      </w:r>
      <w:r w:rsidR="006F4DAF" w:rsidRPr="006D6B3A">
        <w:rPr>
          <w:rFonts w:ascii="Calibri" w:hAnsi="Calibri"/>
          <w:color w:val="000000"/>
          <w:lang w:val="ru-RU"/>
        </w:rPr>
        <w:t xml:space="preserve"> за пољопривреднике, као залог за </w:t>
      </w:r>
      <w:r w:rsidR="006D6B3A">
        <w:rPr>
          <w:rFonts w:ascii="Calibri" w:hAnsi="Calibri"/>
          <w:color w:val="000000"/>
          <w:lang w:val="ru-RU"/>
        </w:rPr>
        <w:t>њихове</w:t>
      </w:r>
      <w:r w:rsidR="006F4DAF" w:rsidRPr="006D6B3A">
        <w:rPr>
          <w:rFonts w:ascii="Calibri" w:hAnsi="Calibri"/>
          <w:color w:val="000000"/>
          <w:lang w:val="ru-RU"/>
        </w:rPr>
        <w:t xml:space="preserve"> банкарске кредите; </w:t>
      </w:r>
    </w:p>
    <w:p w:rsidR="006F4DAF" w:rsidRPr="006D6B3A" w:rsidRDefault="00711EDB"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Тесно сарађивање</w:t>
      </w:r>
      <w:r w:rsidR="006F4DAF" w:rsidRPr="006D6B3A">
        <w:rPr>
          <w:rFonts w:ascii="Calibri" w:hAnsi="Calibri"/>
          <w:color w:val="000000"/>
          <w:lang w:val="ru-RU"/>
        </w:rPr>
        <w:t xml:space="preserve"> са приватним и јавним сектором у успостављању планова донације;</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Финансијски био-енергетски пројекти у региону </w:t>
      </w:r>
      <w:r w:rsidR="004C0248" w:rsidRPr="006D6B3A">
        <w:rPr>
          <w:rFonts w:ascii="Calibri" w:hAnsi="Calibri"/>
          <w:color w:val="000000"/>
          <w:lang w:val="ru-RU"/>
        </w:rPr>
        <w:t xml:space="preserve">Косовске </w:t>
      </w:r>
      <w:r w:rsidRPr="006D6B3A">
        <w:rPr>
          <w:rFonts w:ascii="Calibri" w:hAnsi="Calibri"/>
          <w:color w:val="000000"/>
          <w:lang w:val="ru-RU"/>
        </w:rPr>
        <w:t>Митровице</w:t>
      </w:r>
      <w:r w:rsidR="0044217C" w:rsidRPr="00744E40">
        <w:rPr>
          <w:color w:val="000000"/>
        </w:rPr>
        <w:t>;</w:t>
      </w:r>
      <w:r w:rsidRPr="006D6B3A">
        <w:rPr>
          <w:rFonts w:ascii="Calibri" w:hAnsi="Calibri"/>
          <w:color w:val="000000"/>
          <w:lang w:val="ru-RU"/>
        </w:rPr>
        <w:t xml:space="preserve">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b/>
          <w:color w:val="000000"/>
          <w:lang w:val="ru-RU"/>
        </w:rPr>
      </w:pPr>
      <w:r w:rsidRPr="006D6B3A">
        <w:rPr>
          <w:rFonts w:ascii="Calibri" w:hAnsi="Calibri"/>
          <w:b/>
          <w:color w:val="000000"/>
          <w:lang w:val="ru-RU"/>
        </w:rPr>
        <w:t xml:space="preserve">Препоруке за образовне установе: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Ученици треба да буду образов</w:t>
      </w:r>
      <w:r w:rsidR="004C0248" w:rsidRPr="006D6B3A">
        <w:rPr>
          <w:rFonts w:ascii="Calibri" w:hAnsi="Calibri"/>
          <w:color w:val="000000"/>
          <w:lang w:val="ru-RU"/>
        </w:rPr>
        <w:t xml:space="preserve">ани и стекну практичне вештине  како да развију бизнис који </w:t>
      </w:r>
      <w:r w:rsidR="00537F41">
        <w:rPr>
          <w:rFonts w:ascii="Calibri" w:hAnsi="Calibri"/>
          <w:color w:val="000000"/>
          <w:lang w:val="ru-RU"/>
        </w:rPr>
        <w:t>одговара</w:t>
      </w:r>
      <w:r w:rsidRPr="006D6B3A">
        <w:rPr>
          <w:rFonts w:ascii="Calibri" w:hAnsi="Calibri"/>
          <w:color w:val="000000"/>
          <w:lang w:val="ru-RU"/>
        </w:rPr>
        <w:t xml:space="preserve"> тржишт</w:t>
      </w:r>
      <w:r w:rsidR="004C0248" w:rsidRPr="006D6B3A">
        <w:rPr>
          <w:rFonts w:ascii="Calibri" w:hAnsi="Calibri"/>
          <w:color w:val="000000"/>
          <w:lang w:val="ru-RU"/>
        </w:rPr>
        <w:t>у</w:t>
      </w:r>
      <w:r w:rsidRPr="006D6B3A">
        <w:rPr>
          <w:rFonts w:ascii="Calibri" w:hAnsi="Calibri"/>
          <w:color w:val="000000"/>
          <w:lang w:val="ru-RU"/>
        </w:rPr>
        <w:t xml:space="preserve"> у г</w:t>
      </w:r>
      <w:r w:rsidR="007C14CE">
        <w:rPr>
          <w:rFonts w:ascii="Calibri" w:hAnsi="Calibri"/>
          <w:color w:val="000000"/>
          <w:lang w:val="ru-RU"/>
        </w:rPr>
        <w:t>енералном</w:t>
      </w:r>
      <w:r w:rsidR="0044217C">
        <w:rPr>
          <w:rFonts w:ascii="Calibri" w:hAnsi="Calibri"/>
          <w:color w:val="000000"/>
          <w:lang w:val="ru-RU"/>
        </w:rPr>
        <w:t xml:space="preserve"> окружењу</w:t>
      </w:r>
      <w:r w:rsidR="0044217C" w:rsidRPr="00744E40">
        <w:rPr>
          <w:color w:val="000000"/>
        </w:rPr>
        <w:t>;</w:t>
      </w:r>
    </w:p>
    <w:p w:rsidR="006F4DAF" w:rsidRPr="006D6B3A" w:rsidRDefault="00702488"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Обезбедити форум за пословни клуб који би могао  да дели идеје и подиже свест</w:t>
      </w:r>
      <w:r w:rsidR="006F4DAF" w:rsidRPr="006D6B3A">
        <w:rPr>
          <w:rFonts w:ascii="Calibri" w:hAnsi="Calibri"/>
          <w:color w:val="000000"/>
          <w:lang w:val="ru-RU"/>
        </w:rPr>
        <w:t xml:space="preserve"> у индустрији</w:t>
      </w:r>
      <w:r w:rsidR="0044217C" w:rsidRPr="00744E40">
        <w:rPr>
          <w:color w:val="000000"/>
        </w:rPr>
        <w:t>;</w:t>
      </w:r>
      <w:r w:rsidR="006F4DAF" w:rsidRPr="006D6B3A">
        <w:rPr>
          <w:rFonts w:ascii="Calibri" w:hAnsi="Calibri"/>
          <w:color w:val="000000"/>
          <w:lang w:val="ru-RU"/>
        </w:rPr>
        <w:t xml:space="preserve">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Агробизнис мора бити заснован на знању и вештинама;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Обезбедити висок квалитет рада;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Организовати радионице за пољопривреднике;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Увести био-енергију као део студијских програма</w:t>
      </w:r>
      <w:r w:rsidR="0044217C" w:rsidRPr="00744E40">
        <w:rPr>
          <w:color w:val="000000"/>
        </w:rPr>
        <w:t>;</w:t>
      </w:r>
      <w:r w:rsidRPr="006D6B3A">
        <w:rPr>
          <w:rFonts w:ascii="Calibri" w:hAnsi="Calibri"/>
          <w:color w:val="000000"/>
          <w:lang w:val="ru-RU"/>
        </w:rPr>
        <w:t xml:space="preserve"> </w:t>
      </w:r>
    </w:p>
    <w:p w:rsidR="006F4DAF" w:rsidRPr="006D6B3A" w:rsidRDefault="00CF0C15"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Организовати</w:t>
      </w:r>
      <w:r w:rsidR="006F4DAF" w:rsidRPr="006D6B3A">
        <w:rPr>
          <w:rFonts w:ascii="Calibri" w:hAnsi="Calibri"/>
          <w:color w:val="000000"/>
          <w:lang w:val="ru-RU"/>
        </w:rPr>
        <w:t xml:space="preserve"> конференције о био-енергији </w:t>
      </w:r>
      <w:r w:rsidRPr="006D6B3A">
        <w:rPr>
          <w:rFonts w:ascii="Calibri" w:hAnsi="Calibri"/>
          <w:color w:val="000000"/>
          <w:lang w:val="ru-RU"/>
        </w:rPr>
        <w:t>како би се</w:t>
      </w:r>
      <w:r w:rsidR="006F4DAF" w:rsidRPr="006D6B3A">
        <w:rPr>
          <w:rFonts w:ascii="Calibri" w:hAnsi="Calibri"/>
          <w:color w:val="000000"/>
          <w:lang w:val="ru-RU"/>
        </w:rPr>
        <w:t xml:space="preserve"> повећа</w:t>
      </w:r>
      <w:r w:rsidRPr="006D6B3A">
        <w:rPr>
          <w:rFonts w:ascii="Calibri" w:hAnsi="Calibri"/>
          <w:color w:val="000000"/>
          <w:lang w:val="ru-RU"/>
        </w:rPr>
        <w:t>ла</w:t>
      </w:r>
      <w:r w:rsidR="006F4DAF" w:rsidRPr="006D6B3A">
        <w:rPr>
          <w:rFonts w:ascii="Calibri" w:hAnsi="Calibri"/>
          <w:color w:val="000000"/>
          <w:lang w:val="ru-RU"/>
        </w:rPr>
        <w:t xml:space="preserve"> популарност теме</w:t>
      </w:r>
      <w:r w:rsidR="0044217C">
        <w:rPr>
          <w:rFonts w:ascii="Calibri" w:hAnsi="Calibri"/>
          <w:color w:val="000000"/>
          <w:lang w:val="ru-RU"/>
        </w:rPr>
        <w:t xml:space="preserve"> и повећање свести становништва</w:t>
      </w:r>
      <w:r w:rsidR="0044217C" w:rsidRPr="00744E40">
        <w:rPr>
          <w:color w:val="000000"/>
        </w:rPr>
        <w:t>;</w:t>
      </w:r>
      <w:r w:rsidR="006F4DAF" w:rsidRPr="006D6B3A">
        <w:rPr>
          <w:rFonts w:ascii="Calibri" w:hAnsi="Calibri"/>
          <w:color w:val="000000"/>
          <w:lang w:val="ru-RU"/>
        </w:rPr>
        <w:t xml:space="preserve">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b/>
          <w:color w:val="000000"/>
          <w:lang w:val="ru-RU"/>
        </w:rPr>
      </w:pPr>
      <w:r w:rsidRPr="006D6B3A">
        <w:rPr>
          <w:rFonts w:ascii="Calibri" w:hAnsi="Calibri"/>
          <w:b/>
          <w:color w:val="000000"/>
          <w:lang w:val="ru-RU"/>
        </w:rPr>
        <w:t xml:space="preserve">Препоруке за приватни сектор: </w:t>
      </w:r>
    </w:p>
    <w:p w:rsidR="006F4DAF" w:rsidRPr="006D6B3A" w:rsidRDefault="006904B5"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Формирати задруге и мрежу</w:t>
      </w:r>
      <w:r w:rsidR="006F4DAF" w:rsidRPr="006D6B3A">
        <w:rPr>
          <w:rFonts w:ascii="Calibri" w:hAnsi="Calibri"/>
          <w:color w:val="000000"/>
          <w:lang w:val="ru-RU"/>
        </w:rPr>
        <w:t xml:space="preserve"> за побољшање координације пољопривредних активности и протока информација о новим иницијативама и изгради</w:t>
      </w:r>
      <w:r w:rsidRPr="006D6B3A">
        <w:rPr>
          <w:rFonts w:ascii="Calibri" w:hAnsi="Calibri"/>
          <w:color w:val="000000"/>
          <w:lang w:val="ru-RU"/>
        </w:rPr>
        <w:t>ти</w:t>
      </w:r>
      <w:r w:rsidR="006F4DAF" w:rsidRPr="006D6B3A">
        <w:rPr>
          <w:rFonts w:ascii="Calibri" w:hAnsi="Calibri"/>
          <w:color w:val="000000"/>
          <w:lang w:val="ru-RU"/>
        </w:rPr>
        <w:t xml:space="preserve"> по</w:t>
      </w:r>
      <w:r w:rsidR="0044217C">
        <w:rPr>
          <w:rFonts w:ascii="Calibri" w:hAnsi="Calibri"/>
          <w:color w:val="000000"/>
          <w:lang w:val="ru-RU"/>
        </w:rPr>
        <w:t>верење међу различитим актерима</w:t>
      </w:r>
      <w:r w:rsidR="0044217C" w:rsidRPr="00744E40">
        <w:rPr>
          <w:color w:val="000000"/>
        </w:rPr>
        <w:t>;</w:t>
      </w:r>
      <w:r w:rsidR="006F4DAF" w:rsidRPr="006D6B3A">
        <w:rPr>
          <w:rFonts w:ascii="Calibri" w:hAnsi="Calibri"/>
          <w:color w:val="000000"/>
          <w:lang w:val="ru-RU"/>
        </w:rPr>
        <w:t xml:space="preserve">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Приватни сектор мора да буде легализован;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lastRenderedPageBreak/>
        <w:t xml:space="preserve">• Назив </w:t>
      </w:r>
      <w:r w:rsidR="00537F41">
        <w:rPr>
          <w:rFonts w:ascii="Calibri" w:hAnsi="Calibri"/>
          <w:color w:val="000000"/>
          <w:lang w:val="ru-RU"/>
        </w:rPr>
        <w:t>титулара</w:t>
      </w:r>
      <w:r w:rsidRPr="006D6B3A">
        <w:rPr>
          <w:rFonts w:ascii="Calibri" w:hAnsi="Calibri"/>
          <w:color w:val="000000"/>
          <w:lang w:val="ru-RU"/>
        </w:rPr>
        <w:t xml:space="preserve"> над земљиштем требало би да се разјасни (да се избегне тренутни проблем са мртвим прецима као власници</w:t>
      </w:r>
      <w:r w:rsidR="00537F41">
        <w:rPr>
          <w:rFonts w:ascii="Calibri" w:hAnsi="Calibri"/>
          <w:color w:val="000000"/>
          <w:lang w:val="ru-RU"/>
        </w:rPr>
        <w:t>ма</w:t>
      </w:r>
      <w:r w:rsidRPr="006D6B3A">
        <w:rPr>
          <w:rFonts w:ascii="Calibri" w:hAnsi="Calibri"/>
          <w:color w:val="000000"/>
          <w:lang w:val="ru-RU"/>
        </w:rPr>
        <w:t xml:space="preserve"> земљишта);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Ојачати везе у ланцу снабдевања; </w:t>
      </w:r>
    </w:p>
    <w:p w:rsidR="006F4DAF" w:rsidRPr="006D6B3A" w:rsidRDefault="001B4A8B"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•Инвестир</w:t>
      </w:r>
      <w:r w:rsidR="00537F41">
        <w:rPr>
          <w:rFonts w:ascii="Calibri" w:hAnsi="Calibri"/>
          <w:color w:val="000000"/>
          <w:lang w:val="ru-RU"/>
        </w:rPr>
        <w:t>а</w:t>
      </w:r>
      <w:r w:rsidRPr="006D6B3A">
        <w:rPr>
          <w:rFonts w:ascii="Calibri" w:hAnsi="Calibri"/>
          <w:color w:val="000000"/>
          <w:lang w:val="ru-RU"/>
        </w:rPr>
        <w:t>ти</w:t>
      </w:r>
      <w:r w:rsidR="006F4DAF" w:rsidRPr="006D6B3A">
        <w:rPr>
          <w:rFonts w:ascii="Calibri" w:hAnsi="Calibri"/>
          <w:color w:val="000000"/>
          <w:lang w:val="ru-RU"/>
        </w:rPr>
        <w:t xml:space="preserve"> у прои</w:t>
      </w:r>
      <w:r w:rsidR="00537F41">
        <w:rPr>
          <w:rFonts w:ascii="Calibri" w:hAnsi="Calibri"/>
          <w:color w:val="000000"/>
          <w:lang w:val="ru-RU"/>
        </w:rPr>
        <w:t>зводњу био-енергије, као извор</w:t>
      </w:r>
      <w:r w:rsidR="006F4DAF" w:rsidRPr="006D6B3A">
        <w:rPr>
          <w:rFonts w:ascii="Calibri" w:hAnsi="Calibri"/>
          <w:color w:val="000000"/>
          <w:lang w:val="ru-RU"/>
        </w:rPr>
        <w:t xml:space="preserve"> конкурентске предности и друштвене одговорности</w:t>
      </w:r>
      <w:r w:rsidR="0044217C" w:rsidRPr="00744E40">
        <w:rPr>
          <w:color w:val="000000"/>
        </w:rPr>
        <w:t>;</w:t>
      </w:r>
      <w:r w:rsidR="006F4DAF" w:rsidRPr="006D6B3A">
        <w:rPr>
          <w:rFonts w:ascii="Calibri" w:hAnsi="Calibri"/>
          <w:color w:val="000000"/>
          <w:lang w:val="ru-RU"/>
        </w:rPr>
        <w:t xml:space="preserve">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b/>
          <w:color w:val="000000"/>
          <w:lang w:val="ru-RU"/>
        </w:rPr>
      </w:pPr>
      <w:r w:rsidRPr="006D6B3A">
        <w:rPr>
          <w:rFonts w:ascii="Calibri" w:hAnsi="Calibri"/>
          <w:b/>
          <w:color w:val="000000"/>
          <w:lang w:val="ru-RU"/>
        </w:rPr>
        <w:t xml:space="preserve">Препоруке за јавни сектор: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Укључити приватни сек</w:t>
      </w:r>
      <w:r w:rsidR="00537F41">
        <w:rPr>
          <w:rFonts w:ascii="Calibri" w:hAnsi="Calibri"/>
          <w:color w:val="000000"/>
          <w:lang w:val="ru-RU"/>
        </w:rPr>
        <w:t>тор у дизајнирање</w:t>
      </w:r>
      <w:r w:rsidRPr="006D6B3A">
        <w:rPr>
          <w:rFonts w:ascii="Calibri" w:hAnsi="Calibri"/>
          <w:color w:val="000000"/>
          <w:lang w:val="ru-RU"/>
        </w:rPr>
        <w:t xml:space="preserve"> нових програма креираних да подрж</w:t>
      </w:r>
      <w:r w:rsidR="001B4A8B" w:rsidRPr="006D6B3A">
        <w:rPr>
          <w:rFonts w:ascii="Calibri" w:hAnsi="Calibri"/>
          <w:color w:val="000000"/>
          <w:lang w:val="ru-RU"/>
        </w:rPr>
        <w:t>е</w:t>
      </w:r>
      <w:r w:rsidRPr="006D6B3A">
        <w:rPr>
          <w:rFonts w:ascii="Calibri" w:hAnsi="Calibri"/>
          <w:color w:val="000000"/>
          <w:lang w:val="ru-RU"/>
        </w:rPr>
        <w:t xml:space="preserve"> развој агробизниса; </w:t>
      </w:r>
    </w:p>
    <w:p w:rsidR="006F4DAF" w:rsidRPr="006D6B3A" w:rsidRDefault="001B4A8B"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Подршка развоју регионалног брендирања и рада на побољшању</w:t>
      </w:r>
      <w:r w:rsidR="006F4DAF" w:rsidRPr="006D6B3A">
        <w:rPr>
          <w:rFonts w:ascii="Calibri" w:hAnsi="Calibri"/>
          <w:color w:val="000000"/>
          <w:lang w:val="ru-RU"/>
        </w:rPr>
        <w:t xml:space="preserve"> </w:t>
      </w:r>
      <w:r w:rsidRPr="006D6B3A">
        <w:rPr>
          <w:rFonts w:ascii="Calibri" w:hAnsi="Calibri"/>
          <w:color w:val="000000"/>
          <w:lang w:val="ru-RU"/>
        </w:rPr>
        <w:t>имиџа севера Косова, као место</w:t>
      </w:r>
      <w:r w:rsidR="006F4DAF" w:rsidRPr="006D6B3A">
        <w:rPr>
          <w:rFonts w:ascii="Calibri" w:hAnsi="Calibri"/>
          <w:color w:val="000000"/>
          <w:lang w:val="ru-RU"/>
        </w:rPr>
        <w:t xml:space="preserve"> за пословање; </w:t>
      </w:r>
    </w:p>
    <w:p w:rsidR="006F4DAF" w:rsidRPr="006D6B3A" w:rsidRDefault="001B4A8B"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Инвестирати</w:t>
      </w:r>
      <w:r w:rsidR="006F4DAF" w:rsidRPr="006D6B3A">
        <w:rPr>
          <w:rFonts w:ascii="Calibri" w:hAnsi="Calibri"/>
          <w:color w:val="000000"/>
          <w:lang w:val="ru-RU"/>
        </w:rPr>
        <w:t xml:space="preserve"> у инфраструктуру; </w:t>
      </w:r>
    </w:p>
    <w:p w:rsidR="006F4DAF" w:rsidRPr="006D6B3A" w:rsidRDefault="006F4DAF" w:rsidP="006F4DAF">
      <w:pPr>
        <w:pStyle w:val="NormalWeb"/>
        <w:shd w:val="clear" w:color="auto" w:fill="FFFFFF"/>
        <w:spacing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Развити </w:t>
      </w:r>
      <w:r w:rsidR="001B4A8B" w:rsidRPr="006D6B3A">
        <w:rPr>
          <w:rFonts w:ascii="Calibri" w:hAnsi="Calibri"/>
          <w:color w:val="000000"/>
          <w:lang w:val="ru-RU"/>
        </w:rPr>
        <w:t>правила која</w:t>
      </w:r>
      <w:r w:rsidRPr="006D6B3A">
        <w:rPr>
          <w:rFonts w:ascii="Calibri" w:hAnsi="Calibri"/>
          <w:color w:val="000000"/>
          <w:lang w:val="ru-RU"/>
        </w:rPr>
        <w:t xml:space="preserve"> подржавају и подстичу производњу и коришћење био-енергије у циљу побољшања конкурентности агробизнис сектора и заштите животне средине; </w:t>
      </w:r>
    </w:p>
    <w:p w:rsidR="0096193E" w:rsidRPr="006D6B3A" w:rsidRDefault="006F4DAF" w:rsidP="006F4DAF">
      <w:pPr>
        <w:pStyle w:val="NormalWeb"/>
        <w:shd w:val="clear" w:color="auto" w:fill="FFFFFF"/>
        <w:spacing w:before="0" w:beforeAutospacing="0"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Организовати информативне кампање о био-енергији </w:t>
      </w:r>
      <w:r w:rsidR="004771E7" w:rsidRPr="006D6B3A">
        <w:rPr>
          <w:rFonts w:ascii="Calibri" w:hAnsi="Calibri"/>
          <w:color w:val="000000"/>
          <w:lang w:val="ru-RU"/>
        </w:rPr>
        <w:t xml:space="preserve">како би се </w:t>
      </w:r>
      <w:r w:rsidRPr="006D6B3A">
        <w:rPr>
          <w:rFonts w:ascii="Calibri" w:hAnsi="Calibri"/>
          <w:color w:val="000000"/>
          <w:lang w:val="ru-RU"/>
        </w:rPr>
        <w:t>повећа</w:t>
      </w:r>
      <w:r w:rsidR="004771E7" w:rsidRPr="006D6B3A">
        <w:rPr>
          <w:rFonts w:ascii="Calibri" w:hAnsi="Calibri"/>
          <w:color w:val="000000"/>
          <w:lang w:val="ru-RU"/>
        </w:rPr>
        <w:t>о</w:t>
      </w:r>
      <w:r w:rsidRPr="006D6B3A">
        <w:rPr>
          <w:rFonts w:ascii="Calibri" w:hAnsi="Calibri"/>
          <w:color w:val="000000"/>
          <w:lang w:val="ru-RU"/>
        </w:rPr>
        <w:t xml:space="preserve"> ниво свести становништва.</w:t>
      </w:r>
    </w:p>
    <w:p w:rsidR="00B061EE" w:rsidRPr="006D6B3A" w:rsidRDefault="00B061EE" w:rsidP="006F4DAF">
      <w:pPr>
        <w:pStyle w:val="NormalWeb"/>
        <w:shd w:val="clear" w:color="auto" w:fill="FFFFFF"/>
        <w:spacing w:before="0" w:beforeAutospacing="0" w:after="0" w:afterAutospacing="0" w:line="300" w:lineRule="atLeast"/>
        <w:contextualSpacing/>
        <w:jc w:val="both"/>
        <w:rPr>
          <w:rFonts w:ascii="Calibri" w:hAnsi="Calibri"/>
          <w:color w:val="000000"/>
          <w:lang w:val="ru-RU"/>
        </w:rPr>
      </w:pPr>
    </w:p>
    <w:p w:rsidR="00B061EE" w:rsidRPr="006D6B3A" w:rsidRDefault="00B061EE" w:rsidP="00B061EE">
      <w:pPr>
        <w:pStyle w:val="NormalWeb"/>
        <w:shd w:val="clear" w:color="auto" w:fill="FFFFFF"/>
        <w:spacing w:after="0" w:line="300" w:lineRule="atLeast"/>
        <w:contextualSpacing/>
        <w:jc w:val="both"/>
        <w:rPr>
          <w:rFonts w:ascii="Calibri" w:hAnsi="Calibri"/>
          <w:b/>
          <w:color w:val="000000"/>
          <w:sz w:val="36"/>
          <w:szCs w:val="36"/>
          <w:lang w:val="ru-RU"/>
        </w:rPr>
      </w:pPr>
      <w:r w:rsidRPr="006D6B3A">
        <w:rPr>
          <w:rFonts w:ascii="Calibri" w:hAnsi="Calibri"/>
          <w:b/>
          <w:color w:val="000000"/>
          <w:sz w:val="36"/>
          <w:szCs w:val="36"/>
          <w:lang w:val="ru-RU"/>
        </w:rPr>
        <w:t xml:space="preserve">ФОРМАТ И СТРУКТУРА КОНФЕРЕНЦИЈЕ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xml:space="preserve">Модератор, госпођа Наташа Савељић, позвала је следеће говорнике који су пожелели добродошлицу осталим учесницима конференције: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xml:space="preserve">• Стефан Шандера, директор Међународног Пословног Колеџа Митровица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Господин Драган Томић, представник СПАРК-а</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xml:space="preserve">• Господин Дарко Радовановић, председник Општинског већа Северне Митровице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xml:space="preserve">• Господин Александар Ђикић, професор  Универзитета у Приштини са седиштем у Косовској Митровици, Пољопривредни факултет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xml:space="preserve">• Господин Милутин Николић, председник Центра за иницијативе послодаваца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xml:space="preserve">Конференција се састојала из два дела. Први део се састојао од две модериране панел сесије, укључујући панел дискусије око 60 минута, после чега се уследили питања и одговори на седници око 30мин. Други део конференције састојао се од три паралелна округла стола где се пружила прилика за отворену дискусију свих присутних актера.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p>
    <w:p w:rsidR="00B061EE" w:rsidRPr="006D6B3A" w:rsidRDefault="00B061EE" w:rsidP="00B061EE">
      <w:pPr>
        <w:pStyle w:val="NormalWeb"/>
        <w:shd w:val="clear" w:color="auto" w:fill="FFFFFF"/>
        <w:spacing w:after="0" w:line="300" w:lineRule="atLeast"/>
        <w:contextualSpacing/>
        <w:jc w:val="both"/>
        <w:rPr>
          <w:rFonts w:ascii="Calibri" w:hAnsi="Calibri"/>
          <w:color w:val="000000"/>
          <w:sz w:val="36"/>
          <w:szCs w:val="36"/>
          <w:lang w:val="ru-RU"/>
        </w:rPr>
      </w:pPr>
    </w:p>
    <w:p w:rsidR="00B061EE" w:rsidRPr="006D6B3A" w:rsidRDefault="00B061EE" w:rsidP="00B061EE">
      <w:pPr>
        <w:pStyle w:val="NormalWeb"/>
        <w:shd w:val="clear" w:color="auto" w:fill="FFFFFF"/>
        <w:spacing w:after="0" w:line="300" w:lineRule="atLeast"/>
        <w:contextualSpacing/>
        <w:jc w:val="both"/>
        <w:rPr>
          <w:rFonts w:ascii="Calibri" w:hAnsi="Calibri"/>
          <w:b/>
          <w:color w:val="000000"/>
          <w:sz w:val="36"/>
          <w:szCs w:val="36"/>
          <w:lang w:val="ru-RU"/>
        </w:rPr>
      </w:pPr>
      <w:r w:rsidRPr="006D6B3A">
        <w:rPr>
          <w:rFonts w:ascii="Calibri" w:hAnsi="Calibri"/>
          <w:b/>
          <w:color w:val="000000"/>
          <w:sz w:val="36"/>
          <w:szCs w:val="36"/>
          <w:lang w:val="ru-RU"/>
        </w:rPr>
        <w:t xml:space="preserve">Панел сесија 1: Регион Митровице и шире: ЦЕФТА и Међународни Агробизнис потенцијали и изазови </w:t>
      </w:r>
    </w:p>
    <w:p w:rsidR="00B061EE" w:rsidRPr="006D6B3A" w:rsidRDefault="00B061EE" w:rsidP="00B061EE">
      <w:pPr>
        <w:pStyle w:val="NormalWeb"/>
        <w:shd w:val="clear" w:color="auto" w:fill="FFFFFF"/>
        <w:spacing w:after="0" w:line="300" w:lineRule="atLeast"/>
        <w:contextualSpacing/>
        <w:jc w:val="both"/>
        <w:rPr>
          <w:rFonts w:ascii="Calibri" w:hAnsi="Calibri"/>
          <w:b/>
          <w:color w:val="000000"/>
          <w:sz w:val="28"/>
          <w:szCs w:val="28"/>
          <w:lang w:val="ru-RU"/>
        </w:rPr>
      </w:pPr>
    </w:p>
    <w:p w:rsidR="00B061EE" w:rsidRPr="006D6B3A" w:rsidRDefault="00B061EE" w:rsidP="00B061EE">
      <w:pPr>
        <w:pStyle w:val="NormalWeb"/>
        <w:shd w:val="clear" w:color="auto" w:fill="FFFFFF"/>
        <w:spacing w:after="0" w:line="300" w:lineRule="atLeast"/>
        <w:contextualSpacing/>
        <w:jc w:val="both"/>
        <w:rPr>
          <w:rFonts w:ascii="Calibri" w:hAnsi="Calibri"/>
          <w:b/>
          <w:color w:val="000000"/>
          <w:sz w:val="28"/>
          <w:szCs w:val="28"/>
          <w:lang w:val="ru-RU"/>
        </w:rPr>
      </w:pPr>
      <w:r w:rsidRPr="006D6B3A">
        <w:rPr>
          <w:rFonts w:ascii="Calibri" w:hAnsi="Calibri"/>
          <w:b/>
          <w:color w:val="000000"/>
          <w:sz w:val="28"/>
          <w:szCs w:val="28"/>
          <w:lang w:val="ru-RU"/>
        </w:rPr>
        <w:t xml:space="preserve">Циљеви: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xml:space="preserve">• Разумевање последица либерализације тржишта за регион Митровице </w:t>
      </w:r>
      <w:r w:rsidR="007A16F5" w:rsidRPr="006D6B3A">
        <w:rPr>
          <w:rFonts w:ascii="Calibri" w:hAnsi="Calibri"/>
          <w:color w:val="000000"/>
          <w:lang w:val="ru-RU"/>
        </w:rPr>
        <w:t>у агробизнис сектору</w:t>
      </w:r>
      <w:r w:rsidRPr="006D6B3A">
        <w:rPr>
          <w:rFonts w:ascii="Calibri" w:hAnsi="Calibri"/>
          <w:color w:val="000000"/>
          <w:lang w:val="ru-RU"/>
        </w:rPr>
        <w:t xml:space="preserve"> (ЦЕФТА, ЕУ) </w:t>
      </w:r>
    </w:p>
    <w:p w:rsidR="00B061EE" w:rsidRPr="006D6B3A" w:rsidRDefault="007A16F5"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Одређивање захтева</w:t>
      </w:r>
      <w:r w:rsidR="00B061EE" w:rsidRPr="006D6B3A">
        <w:rPr>
          <w:rFonts w:ascii="Calibri" w:hAnsi="Calibri"/>
          <w:color w:val="000000"/>
          <w:lang w:val="ru-RU"/>
        </w:rPr>
        <w:t xml:space="preserve"> глобалним тржиштима </w:t>
      </w:r>
    </w:p>
    <w:p w:rsidR="00B061EE" w:rsidRPr="006D6B3A" w:rsidRDefault="007A16F5"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lastRenderedPageBreak/>
        <w:t>• Дискусија о иновативним начинима</w:t>
      </w:r>
      <w:r w:rsidR="00B061EE" w:rsidRPr="006D6B3A">
        <w:rPr>
          <w:rFonts w:ascii="Calibri" w:hAnsi="Calibri"/>
          <w:color w:val="000000"/>
          <w:lang w:val="ru-RU"/>
        </w:rPr>
        <w:t xml:space="preserve"> стицања кон</w:t>
      </w:r>
      <w:r w:rsidR="007C14CE">
        <w:rPr>
          <w:rFonts w:ascii="Calibri" w:hAnsi="Calibri"/>
          <w:color w:val="000000"/>
          <w:lang w:val="ru-RU"/>
        </w:rPr>
        <w:t>курентске предности на генералном</w:t>
      </w:r>
      <w:r w:rsidR="00B061EE" w:rsidRPr="006D6B3A">
        <w:rPr>
          <w:rFonts w:ascii="Calibri" w:hAnsi="Calibri"/>
          <w:color w:val="000000"/>
          <w:lang w:val="ru-RU"/>
        </w:rPr>
        <w:t xml:space="preserve"> тржишту </w:t>
      </w:r>
    </w:p>
    <w:p w:rsidR="00B061EE" w:rsidRPr="006D6B3A" w:rsidRDefault="007A16F5"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Предвиђање будућих изазова</w:t>
      </w:r>
      <w:r w:rsidR="00B061EE" w:rsidRPr="006D6B3A">
        <w:rPr>
          <w:rFonts w:ascii="Calibri" w:hAnsi="Calibri"/>
          <w:color w:val="000000"/>
          <w:lang w:val="ru-RU"/>
        </w:rPr>
        <w:t xml:space="preserve"> интернационализације за регион Митровице</w:t>
      </w:r>
      <w:r w:rsidRPr="006D6B3A">
        <w:rPr>
          <w:rFonts w:ascii="Calibri" w:hAnsi="Calibri"/>
          <w:color w:val="000000"/>
          <w:lang w:val="ru-RU"/>
        </w:rPr>
        <w:t xml:space="preserve"> у агробизнис сектору</w:t>
      </w:r>
      <w:r w:rsidR="00B061EE" w:rsidRPr="006D6B3A">
        <w:rPr>
          <w:rFonts w:ascii="Calibri" w:hAnsi="Calibri"/>
          <w:color w:val="000000"/>
          <w:lang w:val="ru-RU"/>
        </w:rPr>
        <w:t xml:space="preserve">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w:t>
      </w:r>
      <w:r w:rsidR="00DB01C2" w:rsidRPr="006D6B3A">
        <w:rPr>
          <w:rFonts w:ascii="Calibri" w:hAnsi="Calibri"/>
          <w:color w:val="000000"/>
          <w:lang w:val="ru-RU"/>
        </w:rPr>
        <w:t xml:space="preserve"> Пројектовање будућих трендова на међународном тржишту</w:t>
      </w:r>
      <w:r w:rsidRPr="006D6B3A">
        <w:rPr>
          <w:rFonts w:ascii="Calibri" w:hAnsi="Calibri"/>
          <w:color w:val="000000"/>
          <w:lang w:val="ru-RU"/>
        </w:rPr>
        <w:t xml:space="preserve"> агробизниса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p>
    <w:p w:rsidR="00A658B1" w:rsidRPr="006D6B3A" w:rsidRDefault="00A658B1" w:rsidP="00B061EE">
      <w:pPr>
        <w:pStyle w:val="NormalWeb"/>
        <w:shd w:val="clear" w:color="auto" w:fill="FFFFFF"/>
        <w:spacing w:after="0" w:line="300" w:lineRule="atLeast"/>
        <w:contextualSpacing/>
        <w:jc w:val="both"/>
        <w:rPr>
          <w:rFonts w:ascii="Calibri" w:hAnsi="Calibri"/>
          <w:color w:val="000000"/>
          <w:lang w:val="ru-RU"/>
        </w:rPr>
      </w:pPr>
    </w:p>
    <w:p w:rsidR="00A658B1" w:rsidRPr="006D6B3A" w:rsidRDefault="00A658B1" w:rsidP="00B061EE">
      <w:pPr>
        <w:pStyle w:val="NormalWeb"/>
        <w:shd w:val="clear" w:color="auto" w:fill="FFFFFF"/>
        <w:spacing w:after="0" w:line="300" w:lineRule="atLeast"/>
        <w:contextualSpacing/>
        <w:jc w:val="both"/>
        <w:rPr>
          <w:rFonts w:ascii="Calibri" w:hAnsi="Calibri"/>
          <w:color w:val="000000"/>
          <w:lang w:val="ru-RU"/>
        </w:rPr>
      </w:pPr>
    </w:p>
    <w:p w:rsidR="00A658B1" w:rsidRPr="006D6B3A" w:rsidRDefault="00A658B1" w:rsidP="00B061EE">
      <w:pPr>
        <w:pStyle w:val="NormalWeb"/>
        <w:shd w:val="clear" w:color="auto" w:fill="FFFFFF"/>
        <w:spacing w:after="0" w:line="300" w:lineRule="atLeast"/>
        <w:contextualSpacing/>
        <w:jc w:val="both"/>
        <w:rPr>
          <w:rFonts w:ascii="Calibri" w:hAnsi="Calibri"/>
          <w:color w:val="000000"/>
          <w:lang w:val="ru-RU"/>
        </w:rPr>
      </w:pPr>
    </w:p>
    <w:p w:rsidR="00A658B1" w:rsidRPr="006D6B3A" w:rsidRDefault="00A658B1" w:rsidP="00B061EE">
      <w:pPr>
        <w:pStyle w:val="NormalWeb"/>
        <w:shd w:val="clear" w:color="auto" w:fill="FFFFFF"/>
        <w:spacing w:after="0" w:line="300" w:lineRule="atLeast"/>
        <w:contextualSpacing/>
        <w:jc w:val="both"/>
        <w:rPr>
          <w:rFonts w:ascii="Calibri" w:hAnsi="Calibri"/>
          <w:color w:val="000000"/>
          <w:lang w:val="ru-RU"/>
        </w:rPr>
      </w:pPr>
    </w:p>
    <w:p w:rsidR="00B061EE" w:rsidRPr="006D6B3A" w:rsidRDefault="00B061EE" w:rsidP="00B061EE">
      <w:pPr>
        <w:pStyle w:val="NormalWeb"/>
        <w:shd w:val="clear" w:color="auto" w:fill="FFFFFF"/>
        <w:spacing w:after="0" w:line="300" w:lineRule="atLeast"/>
        <w:contextualSpacing/>
        <w:jc w:val="both"/>
        <w:rPr>
          <w:rFonts w:ascii="Calibri" w:hAnsi="Calibri"/>
          <w:color w:val="000000"/>
          <w:sz w:val="28"/>
          <w:szCs w:val="28"/>
          <w:lang w:val="ru-RU"/>
        </w:rPr>
      </w:pPr>
      <w:r w:rsidRPr="006D6B3A">
        <w:rPr>
          <w:rFonts w:ascii="Calibri" w:hAnsi="Calibri"/>
          <w:b/>
          <w:color w:val="000000"/>
          <w:sz w:val="28"/>
          <w:szCs w:val="28"/>
          <w:lang w:val="ru-RU"/>
        </w:rPr>
        <w:t>Панелисти</w:t>
      </w:r>
      <w:r w:rsidRPr="006D6B3A">
        <w:rPr>
          <w:rFonts w:ascii="Calibri" w:hAnsi="Calibri"/>
          <w:color w:val="000000"/>
          <w:sz w:val="28"/>
          <w:szCs w:val="28"/>
          <w:lang w:val="ru-RU"/>
        </w:rPr>
        <w:t xml:space="preserve">: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Модератор, Александар Ђикић,</w:t>
      </w:r>
      <w:r w:rsidR="006A79D9" w:rsidRPr="006D6B3A">
        <w:rPr>
          <w:rFonts w:ascii="Calibri" w:hAnsi="Calibri"/>
          <w:color w:val="000000"/>
          <w:lang w:val="ru-RU"/>
        </w:rPr>
        <w:t xml:space="preserve"> позвао је учеснике седнице, који су укратко представили себе / своју</w:t>
      </w:r>
      <w:r w:rsidRPr="006D6B3A">
        <w:rPr>
          <w:rFonts w:ascii="Calibri" w:hAnsi="Calibri"/>
          <w:color w:val="000000"/>
          <w:lang w:val="ru-RU"/>
        </w:rPr>
        <w:t xml:space="preserve"> организације: </w:t>
      </w:r>
    </w:p>
    <w:p w:rsidR="00B061EE" w:rsidRPr="006D6B3A" w:rsidRDefault="00B061EE" w:rsidP="00B061EE">
      <w:pPr>
        <w:pStyle w:val="NormalWeb"/>
        <w:shd w:val="clear" w:color="auto" w:fill="FFFFFF"/>
        <w:spacing w:after="0" w:line="300" w:lineRule="atLeast"/>
        <w:contextualSpacing/>
        <w:jc w:val="both"/>
        <w:rPr>
          <w:rFonts w:ascii="Calibri" w:hAnsi="Calibri"/>
          <w:color w:val="000000"/>
          <w:lang w:val="ru-RU"/>
        </w:rPr>
      </w:pPr>
      <w:r w:rsidRPr="006D6B3A">
        <w:rPr>
          <w:rFonts w:ascii="Calibri" w:hAnsi="Calibri"/>
          <w:color w:val="000000"/>
          <w:lang w:val="ru-RU"/>
        </w:rPr>
        <w:t xml:space="preserve">• </w:t>
      </w:r>
      <w:r w:rsidR="00537F41">
        <w:rPr>
          <w:rFonts w:ascii="Calibri" w:hAnsi="Calibri"/>
          <w:color w:val="000000"/>
          <w:lang w:val="ru-RU"/>
        </w:rPr>
        <w:t>Господин</w:t>
      </w:r>
      <w:r w:rsidR="006A79D9" w:rsidRPr="006D6B3A">
        <w:rPr>
          <w:rFonts w:ascii="Calibri" w:hAnsi="Calibri"/>
          <w:color w:val="000000"/>
          <w:lang w:val="ru-RU"/>
        </w:rPr>
        <w:t xml:space="preserve">  </w:t>
      </w:r>
      <w:r w:rsidRPr="006D6B3A">
        <w:rPr>
          <w:rFonts w:ascii="Calibri" w:hAnsi="Calibri"/>
          <w:color w:val="000000"/>
          <w:lang w:val="ru-RU"/>
        </w:rPr>
        <w:t xml:space="preserve">Дарко Радовановић, председник </w:t>
      </w:r>
      <w:r w:rsidR="00617583" w:rsidRPr="006D6B3A">
        <w:rPr>
          <w:rFonts w:ascii="Calibri" w:hAnsi="Calibri"/>
          <w:color w:val="000000"/>
          <w:lang w:val="ru-RU"/>
        </w:rPr>
        <w:t>скупштине</w:t>
      </w:r>
      <w:r w:rsidR="006A79D9" w:rsidRPr="006D6B3A">
        <w:rPr>
          <w:rFonts w:ascii="Calibri" w:hAnsi="Calibri"/>
          <w:color w:val="000000"/>
          <w:lang w:val="ru-RU"/>
        </w:rPr>
        <w:t xml:space="preserve"> </w:t>
      </w:r>
      <w:r w:rsidRPr="006D6B3A">
        <w:rPr>
          <w:rFonts w:ascii="Calibri" w:hAnsi="Calibri"/>
          <w:color w:val="000000"/>
          <w:lang w:val="ru-RU"/>
        </w:rPr>
        <w:t xml:space="preserve">општине Звечан </w:t>
      </w:r>
    </w:p>
    <w:p w:rsidR="00BB3EFA" w:rsidRPr="006D6B3A" w:rsidRDefault="00B061EE" w:rsidP="00BB3EFA">
      <w:pPr>
        <w:pStyle w:val="NormalWeb"/>
        <w:shd w:val="clear" w:color="auto" w:fill="FFFFFF"/>
        <w:spacing w:before="0" w:beforeAutospacing="0"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Господин Џим Талер, генерални директор, </w:t>
      </w:r>
      <w:r w:rsidR="006A79D9">
        <w:rPr>
          <w:rFonts w:ascii="Calibri" w:hAnsi="Calibri"/>
          <w:color w:val="000000"/>
        </w:rPr>
        <w:t>Talier</w:t>
      </w:r>
      <w:r w:rsidR="006A79D9" w:rsidRPr="006D6B3A">
        <w:rPr>
          <w:rFonts w:ascii="Calibri" w:hAnsi="Calibri"/>
          <w:color w:val="000000"/>
          <w:lang w:val="ru-RU"/>
        </w:rPr>
        <w:t xml:space="preserve"> </w:t>
      </w:r>
      <w:r w:rsidR="006A79D9">
        <w:rPr>
          <w:rFonts w:ascii="Calibri" w:hAnsi="Calibri"/>
          <w:color w:val="000000"/>
        </w:rPr>
        <w:t>Trading</w:t>
      </w:r>
      <w:r w:rsidR="006A79D9" w:rsidRPr="006D6B3A">
        <w:rPr>
          <w:rFonts w:ascii="Calibri" w:hAnsi="Calibri"/>
          <w:color w:val="000000"/>
          <w:lang w:val="ru-RU"/>
        </w:rPr>
        <w:t xml:space="preserve"> </w:t>
      </w:r>
      <w:r w:rsidR="006A79D9">
        <w:rPr>
          <w:rFonts w:ascii="Calibri" w:hAnsi="Calibri"/>
          <w:color w:val="000000"/>
        </w:rPr>
        <w:t>Group</w:t>
      </w:r>
      <w:r w:rsidR="006A79D9" w:rsidRPr="006D6B3A">
        <w:rPr>
          <w:rFonts w:ascii="Calibri" w:hAnsi="Calibri"/>
          <w:color w:val="000000"/>
          <w:lang w:val="ru-RU"/>
        </w:rPr>
        <w:t>,</w:t>
      </w:r>
      <w:r w:rsidR="006A79D9">
        <w:rPr>
          <w:rFonts w:ascii="Calibri" w:hAnsi="Calibri"/>
          <w:color w:val="000000"/>
        </w:rPr>
        <w:t>Inc</w:t>
      </w:r>
      <w:r w:rsidR="006A79D9" w:rsidRPr="006D6B3A">
        <w:rPr>
          <w:rFonts w:ascii="Calibri" w:hAnsi="Calibri"/>
          <w:color w:val="000000"/>
          <w:lang w:val="ru-RU"/>
        </w:rPr>
        <w:t xml:space="preserve">., </w:t>
      </w:r>
      <w:r w:rsidR="006A79D9">
        <w:rPr>
          <w:rFonts w:ascii="Calibri" w:hAnsi="Calibri"/>
          <w:color w:val="000000"/>
        </w:rPr>
        <w:t>USA</w:t>
      </w:r>
    </w:p>
    <w:p w:rsidR="00BB3EFA" w:rsidRPr="006D6B3A" w:rsidRDefault="00A658B1" w:rsidP="00BB3EFA">
      <w:pPr>
        <w:pStyle w:val="NormalWeb"/>
        <w:shd w:val="clear" w:color="auto" w:fill="FFFFFF"/>
        <w:spacing w:before="0" w:beforeAutospacing="0" w:after="0" w:afterAutospacing="0" w:line="300" w:lineRule="atLeast"/>
        <w:contextualSpacing/>
        <w:jc w:val="both"/>
        <w:rPr>
          <w:rFonts w:ascii="Calibri" w:hAnsi="Calibri"/>
          <w:color w:val="000000"/>
          <w:lang w:val="ru-RU"/>
        </w:rPr>
      </w:pPr>
      <w:r w:rsidRPr="006D6B3A">
        <w:rPr>
          <w:rFonts w:ascii="Calibri" w:hAnsi="Calibri"/>
          <w:color w:val="000000"/>
          <w:lang w:val="ru-RU"/>
        </w:rPr>
        <w:t>•</w:t>
      </w:r>
      <w:r w:rsidR="00BB3EFA" w:rsidRPr="006D6B3A">
        <w:rPr>
          <w:rFonts w:ascii="Calibri" w:hAnsi="Calibri"/>
          <w:color w:val="000000"/>
          <w:lang w:val="ru-RU"/>
        </w:rPr>
        <w:t>Господин Стен-Руне Лундин, виши саветник/заменик шефа одељења за рурални развој/трговин</w:t>
      </w:r>
      <w:r w:rsidR="00577DFD" w:rsidRPr="006D6B3A">
        <w:rPr>
          <w:rFonts w:ascii="Calibri" w:hAnsi="Calibri"/>
          <w:color w:val="000000"/>
          <w:lang w:val="ru-RU"/>
        </w:rPr>
        <w:t>е</w:t>
      </w:r>
      <w:r w:rsidR="00BB3EFA" w:rsidRPr="006D6B3A">
        <w:rPr>
          <w:rFonts w:ascii="Calibri" w:hAnsi="Calibri"/>
          <w:color w:val="000000"/>
          <w:lang w:val="ru-RU"/>
        </w:rPr>
        <w:t xml:space="preserve"> и индустрије,Управни одбор из Даларне, Шведска</w:t>
      </w:r>
    </w:p>
    <w:p w:rsidR="00BB3EFA" w:rsidRPr="006D6B3A" w:rsidRDefault="00BB3EFA" w:rsidP="00BB3EFA">
      <w:pPr>
        <w:pStyle w:val="NormalWeb"/>
        <w:shd w:val="clear" w:color="auto" w:fill="FFFFFF"/>
        <w:spacing w:before="0" w:beforeAutospacing="0" w:after="0" w:afterAutospacing="0" w:line="300" w:lineRule="atLeast"/>
        <w:contextualSpacing/>
        <w:jc w:val="both"/>
        <w:rPr>
          <w:rFonts w:ascii="Calibri" w:hAnsi="Calibri"/>
          <w:color w:val="000000"/>
          <w:lang w:val="ru-RU"/>
        </w:rPr>
      </w:pPr>
      <w:r w:rsidRPr="006D6B3A">
        <w:rPr>
          <w:rFonts w:ascii="Calibri" w:hAnsi="Calibri"/>
          <w:color w:val="000000"/>
          <w:lang w:val="ru-RU"/>
        </w:rPr>
        <w:t xml:space="preserve">• Господин Игор Мишевски, Власник/Креативни директор, </w:t>
      </w:r>
      <w:r>
        <w:rPr>
          <w:rFonts w:ascii="Calibri" w:hAnsi="Calibri"/>
          <w:color w:val="000000"/>
        </w:rPr>
        <w:t>Nova</w:t>
      </w:r>
      <w:r w:rsidRPr="006D6B3A">
        <w:rPr>
          <w:rFonts w:ascii="Calibri" w:hAnsi="Calibri"/>
          <w:color w:val="000000"/>
          <w:lang w:val="ru-RU"/>
        </w:rPr>
        <w:t xml:space="preserve"> </w:t>
      </w:r>
      <w:r>
        <w:rPr>
          <w:rFonts w:ascii="Calibri" w:hAnsi="Calibri"/>
          <w:color w:val="000000"/>
        </w:rPr>
        <w:t>solutions</w:t>
      </w:r>
      <w:r w:rsidRPr="006D6B3A">
        <w:rPr>
          <w:rFonts w:ascii="Calibri" w:hAnsi="Calibri"/>
          <w:color w:val="000000"/>
          <w:lang w:val="ru-RU"/>
        </w:rPr>
        <w:t>, Македонија</w:t>
      </w:r>
    </w:p>
    <w:p w:rsidR="00BB3EFA" w:rsidRPr="006D6B3A" w:rsidRDefault="00BB3EFA" w:rsidP="00BB3EFA">
      <w:pPr>
        <w:pStyle w:val="NormalWeb"/>
        <w:shd w:val="clear" w:color="auto" w:fill="FFFFFF"/>
        <w:spacing w:before="0" w:beforeAutospacing="0" w:after="0" w:afterAutospacing="0" w:line="300" w:lineRule="atLeast"/>
        <w:contextualSpacing/>
        <w:jc w:val="both"/>
        <w:rPr>
          <w:rFonts w:ascii="Calibri" w:hAnsi="Calibri"/>
          <w:color w:val="000000"/>
          <w:lang w:val="ru-RU"/>
        </w:rPr>
      </w:pPr>
      <w:r w:rsidRPr="006D6B3A">
        <w:rPr>
          <w:rFonts w:ascii="Calibri" w:hAnsi="Calibri"/>
          <w:color w:val="000000"/>
          <w:lang w:val="ru-RU"/>
        </w:rPr>
        <w:t>• Господин Милан Милентијевић, ПГП Колашин</w:t>
      </w:r>
    </w:p>
    <w:p w:rsidR="00BB3EFA" w:rsidRPr="006D6B3A" w:rsidRDefault="00BB3EFA" w:rsidP="00BB3EFA">
      <w:pPr>
        <w:pStyle w:val="NormalWeb"/>
        <w:shd w:val="clear" w:color="auto" w:fill="FFFFFF"/>
        <w:spacing w:before="0" w:beforeAutospacing="0" w:after="0" w:afterAutospacing="0" w:line="300" w:lineRule="atLeast"/>
        <w:contextualSpacing/>
        <w:jc w:val="both"/>
        <w:rPr>
          <w:rFonts w:ascii="Calibri" w:hAnsi="Calibri"/>
          <w:color w:val="000000"/>
          <w:lang w:val="ru-RU"/>
        </w:rPr>
      </w:pPr>
    </w:p>
    <w:p w:rsidR="00BB3EFA" w:rsidRPr="006D6B3A" w:rsidRDefault="00BB3EFA" w:rsidP="00BB3EFA">
      <w:pPr>
        <w:rPr>
          <w:b/>
          <w:sz w:val="32"/>
          <w:szCs w:val="32"/>
          <w:lang w:val="ru-RU"/>
        </w:rPr>
      </w:pPr>
      <w:r w:rsidRPr="006D6B3A">
        <w:rPr>
          <w:b/>
          <w:sz w:val="32"/>
          <w:szCs w:val="32"/>
          <w:lang w:val="ru-RU"/>
        </w:rPr>
        <w:t>Главне теме о којима се расправљало и закључци панел дискусија.</w:t>
      </w:r>
      <w:r w:rsidR="002734C6">
        <w:rPr>
          <w:rStyle w:val="FootnoteReference"/>
          <w:b/>
          <w:sz w:val="32"/>
          <w:szCs w:val="32"/>
        </w:rPr>
        <w:footnoteReference w:id="1"/>
      </w:r>
    </w:p>
    <w:p w:rsidR="00BB3EFA" w:rsidRPr="00BB3EFA" w:rsidRDefault="00BB3EFA" w:rsidP="008E0846">
      <w:pPr>
        <w:pStyle w:val="ListParagraph"/>
        <w:numPr>
          <w:ilvl w:val="0"/>
          <w:numId w:val="7"/>
        </w:numPr>
        <w:spacing w:line="276" w:lineRule="auto"/>
      </w:pPr>
      <w:r w:rsidRPr="00BB3EFA">
        <w:rPr>
          <w:b/>
        </w:rPr>
        <w:t xml:space="preserve">Дискутоване су могуће последице отварања тржишта </w:t>
      </w:r>
      <w:r w:rsidRPr="00BB3EFA">
        <w:t xml:space="preserve">за пољопривредни сектор  </w:t>
      </w:r>
      <w:r w:rsidRPr="00BB3EFA">
        <w:rPr>
          <w:rFonts w:eastAsia="Times New Roman"/>
          <w:color w:val="000000"/>
        </w:rPr>
        <w:t>(CEFTA, EU</w:t>
      </w:r>
      <w:r w:rsidRPr="00BB3EFA">
        <w:t>) за регион Митровице. Тржиште постаје веће, конкуренција јача, захтеви тржишта строжији. Озбиљне маркетиншке активности морају се предузети како би се поправио углед  Митровице / северног Косова како би се правилно  позиционирао у на међународном тржишту.</w:t>
      </w:r>
    </w:p>
    <w:p w:rsidR="00BB3EFA" w:rsidRPr="00BB3EFA" w:rsidRDefault="00BB3EFA" w:rsidP="008E0846">
      <w:pPr>
        <w:pStyle w:val="ListParagraph"/>
        <w:numPr>
          <w:ilvl w:val="0"/>
          <w:numId w:val="7"/>
        </w:numPr>
        <w:spacing w:line="276" w:lineRule="auto"/>
      </w:pPr>
      <w:r w:rsidRPr="00BB3EFA">
        <w:rPr>
          <w:b/>
        </w:rPr>
        <w:t>Локалне општине, посебно Зубин Поток су активне у два главна сектора: Грађевини и пекарској индустрији.</w:t>
      </w:r>
      <w:r w:rsidRPr="00BB3EFA">
        <w:t xml:space="preserve"> Успели су да добију међународни сертификат,  задовољавају ISO стандарде и имају за циљ развој пољопривреде и пласирање производа на локално тржиште. Мањи пољопривредни произвођачи са парцелама величине око једног хектара би требали да се уједине и оформе кластере како би били ефикаснији.</w:t>
      </w:r>
    </w:p>
    <w:p w:rsidR="00BB3EFA" w:rsidRPr="00BB3EFA" w:rsidRDefault="00BB3EFA" w:rsidP="008E0846">
      <w:pPr>
        <w:pStyle w:val="ListParagraph"/>
        <w:numPr>
          <w:ilvl w:val="0"/>
          <w:numId w:val="7"/>
        </w:numPr>
        <w:spacing w:line="276" w:lineRule="auto"/>
      </w:pPr>
      <w:r w:rsidRPr="00BB3EFA">
        <w:rPr>
          <w:b/>
        </w:rPr>
        <w:t>Пословни инкубатори</w:t>
      </w:r>
      <w:r w:rsidRPr="00BB3EFA">
        <w:t xml:space="preserve"> пружају подршку у писању пословних планова и повећавају број могућих произвођача. </w:t>
      </w:r>
    </w:p>
    <w:p w:rsidR="00BB3EFA" w:rsidRPr="00BB3EFA" w:rsidRDefault="00BB3EFA" w:rsidP="008E0846">
      <w:pPr>
        <w:pStyle w:val="ListParagraph"/>
        <w:numPr>
          <w:ilvl w:val="0"/>
          <w:numId w:val="7"/>
        </w:numPr>
        <w:spacing w:line="276" w:lineRule="auto"/>
      </w:pPr>
      <w:r w:rsidRPr="00BB3EFA">
        <w:rPr>
          <w:rFonts w:eastAsia="Times New Roman"/>
          <w:b/>
          <w:color w:val="000000"/>
        </w:rPr>
        <w:lastRenderedPageBreak/>
        <w:t xml:space="preserve">CEFTA </w:t>
      </w:r>
      <w:r w:rsidRPr="00BB3EFA">
        <w:rPr>
          <w:rFonts w:eastAsia="Times New Roman"/>
          <w:color w:val="000000"/>
        </w:rPr>
        <w:t>припрема предузећа из централне Европе за пословање на тржишту Европске Уније. Европска Унија има заједничку пољопривредну политику и буџет. Интернационализација унутар ЕУ се регулише путем плаћања и субвенција .</w:t>
      </w:r>
    </w:p>
    <w:p w:rsidR="00BB3EFA" w:rsidRPr="00BB3EFA" w:rsidRDefault="00BB3EFA" w:rsidP="008E0846">
      <w:pPr>
        <w:pStyle w:val="ListParagraph"/>
        <w:numPr>
          <w:ilvl w:val="0"/>
          <w:numId w:val="7"/>
        </w:numPr>
        <w:spacing w:line="276" w:lineRule="auto"/>
      </w:pPr>
      <w:r w:rsidRPr="00BB3EFA">
        <w:t>Глобална тржишта захтевају високе стандарде квалитета, повећање продуктивности и самим тим смањење трошкова. Због тога би приватни сектор требао да се уједини и да сарађују са владом, а не само да је критикује;треба пронаћи конкурентску предност и смање трошкове путем економије обима.</w:t>
      </w:r>
    </w:p>
    <w:p w:rsidR="00BB3EFA" w:rsidRPr="00BB3EFA" w:rsidRDefault="00BB3EFA" w:rsidP="008E0846">
      <w:pPr>
        <w:pStyle w:val="ListParagraph"/>
        <w:numPr>
          <w:ilvl w:val="0"/>
          <w:numId w:val="7"/>
        </w:numPr>
        <w:spacing w:line="276" w:lineRule="auto"/>
      </w:pPr>
      <w:r w:rsidRPr="00BB3EFA">
        <w:rPr>
          <w:rFonts w:eastAsia="Times New Roman"/>
          <w:b/>
          <w:color w:val="000000"/>
        </w:rPr>
        <w:t xml:space="preserve"> Савет за мала и средња предузећа: </w:t>
      </w:r>
      <w:r w:rsidRPr="00BB3EFA">
        <w:rPr>
          <w:rFonts w:eastAsia="Times New Roman"/>
          <w:color w:val="000000"/>
        </w:rPr>
        <w:t>Организовати задруге и изгради</w:t>
      </w:r>
      <w:r w:rsidR="00A658B1">
        <w:rPr>
          <w:rFonts w:eastAsia="Times New Roman"/>
          <w:color w:val="000000"/>
        </w:rPr>
        <w:t>ти</w:t>
      </w:r>
      <w:r w:rsidRPr="00BB3EFA">
        <w:rPr>
          <w:rFonts w:eastAsia="Times New Roman"/>
          <w:color w:val="000000"/>
        </w:rPr>
        <w:t xml:space="preserve"> поверење међу члановима да би постали јачи и </w:t>
      </w:r>
      <w:r w:rsidR="000D4E19">
        <w:rPr>
          <w:rFonts w:eastAsia="Times New Roman"/>
          <w:color w:val="000000"/>
        </w:rPr>
        <w:t>утицајнији. МСП треба да уради</w:t>
      </w:r>
      <w:r w:rsidRPr="00BB3EFA">
        <w:rPr>
          <w:rFonts w:eastAsia="Times New Roman"/>
          <w:color w:val="000000"/>
        </w:rPr>
        <w:t xml:space="preserve"> истраживање тржишта и </w:t>
      </w:r>
      <w:r w:rsidR="000D4E19">
        <w:rPr>
          <w:rFonts w:eastAsia="Times New Roman"/>
          <w:color w:val="000000"/>
        </w:rPr>
        <w:t>да нађе</w:t>
      </w:r>
      <w:r w:rsidRPr="00BB3EFA">
        <w:rPr>
          <w:rFonts w:eastAsia="Times New Roman"/>
          <w:color w:val="000000"/>
        </w:rPr>
        <w:t xml:space="preserve"> место за своје производе на тржишту, тамо где они имају конк</w:t>
      </w:r>
      <w:r w:rsidR="000D4E19">
        <w:rPr>
          <w:rFonts w:eastAsia="Times New Roman"/>
          <w:color w:val="000000"/>
        </w:rPr>
        <w:t>урентску предност. Идентификовати</w:t>
      </w:r>
      <w:r w:rsidRPr="00BB3EFA">
        <w:rPr>
          <w:rFonts w:eastAsia="Times New Roman"/>
          <w:color w:val="000000"/>
        </w:rPr>
        <w:t xml:space="preserve"> тр</w:t>
      </w:r>
      <w:r w:rsidR="000D4E19">
        <w:rPr>
          <w:rFonts w:eastAsia="Times New Roman"/>
          <w:color w:val="000000"/>
        </w:rPr>
        <w:t>жиште</w:t>
      </w:r>
      <w:r w:rsidRPr="00BB3EFA">
        <w:rPr>
          <w:rFonts w:eastAsia="Times New Roman"/>
          <w:color w:val="000000"/>
        </w:rPr>
        <w:t xml:space="preserve"> (потрошача), где купују и где ја најбоље поставити њихов производ, која је цена за постављање на одређено место нпр. полице на ударним локацијама.</w:t>
      </w:r>
    </w:p>
    <w:p w:rsidR="00BB3EFA" w:rsidRPr="00BB3EFA" w:rsidRDefault="00BB3EFA" w:rsidP="008E0846">
      <w:pPr>
        <w:pStyle w:val="ListParagraph"/>
        <w:numPr>
          <w:ilvl w:val="0"/>
          <w:numId w:val="7"/>
        </w:numPr>
        <w:spacing w:line="276" w:lineRule="auto"/>
      </w:pPr>
      <w:r w:rsidRPr="00BB3EFA">
        <w:rPr>
          <w:rFonts w:eastAsia="Times New Roman"/>
          <w:b/>
          <w:color w:val="000000"/>
        </w:rPr>
        <w:t xml:space="preserve">Сарађујте са искусним саветницима и консулатнтима </w:t>
      </w:r>
      <w:r w:rsidRPr="00BB3EFA">
        <w:rPr>
          <w:rFonts w:eastAsia="Times New Roman"/>
          <w:color w:val="000000"/>
        </w:rPr>
        <w:t>како би сте развили основне компентенције које ће помоћи да се ваше пословање унапреди. Ово не важи само за искуства у специфичним индустријским гранама; Користите и маркентишке стручњаке који могу да вам израде маркетиншке планове који помажу произвођачима да се изгради свест о њиховим производима.</w:t>
      </w:r>
    </w:p>
    <w:p w:rsidR="00BB3EFA" w:rsidRPr="00BB3EFA" w:rsidRDefault="00BB3EFA" w:rsidP="008E0846">
      <w:pPr>
        <w:pStyle w:val="ListParagraph"/>
        <w:numPr>
          <w:ilvl w:val="0"/>
          <w:numId w:val="7"/>
        </w:numPr>
        <w:spacing w:line="276" w:lineRule="auto"/>
      </w:pPr>
      <w:r w:rsidRPr="00BB3EFA">
        <w:t>Разматрани су иновативни начини за стицање конкурентске предности на светском тржишту. Коришћење технологије у сваком сегменту ланца снабдевања може створити конкурентску предност, повећати квалитет и смањити трошкове. Узмите две постојеће идеје и изкомбинујте их како би се донели нешто ново на тржиште.</w:t>
      </w:r>
    </w:p>
    <w:p w:rsidR="00BB3EFA" w:rsidRPr="00BB3EFA" w:rsidRDefault="00BB3EFA" w:rsidP="008E0846">
      <w:pPr>
        <w:pStyle w:val="ListParagraph"/>
        <w:numPr>
          <w:ilvl w:val="0"/>
          <w:numId w:val="7"/>
        </w:numPr>
        <w:spacing w:line="276" w:lineRule="auto"/>
      </w:pPr>
      <w:r w:rsidRPr="00BB3EFA">
        <w:t>Разматрани су и будући трендови на међународним тржиштима агробизниса – постоји тренд  раста свести о утицају порекла и кавлитета хране на здравље људи. Еколошки проблеми и безбедност хране (тј. Безбедан начин производње хране гради поверење за код клијената). Људи су све више усмерена на коришћење  здраве хране из различитих делова света.</w:t>
      </w:r>
    </w:p>
    <w:p w:rsidR="00BB3EFA" w:rsidRPr="006D6B3A" w:rsidRDefault="00BB3EFA" w:rsidP="00BB3EFA">
      <w:pPr>
        <w:rPr>
          <w:b/>
          <w:sz w:val="36"/>
          <w:szCs w:val="36"/>
          <w:lang w:val="ru-RU"/>
        </w:rPr>
      </w:pPr>
      <w:r w:rsidRPr="006D6B3A">
        <w:rPr>
          <w:b/>
          <w:sz w:val="36"/>
          <w:szCs w:val="36"/>
          <w:lang w:val="ru-RU"/>
        </w:rPr>
        <w:t>Панел сесија 2: Прикупљање средстава и инвестиције</w:t>
      </w:r>
    </w:p>
    <w:p w:rsidR="00BB3EFA" w:rsidRPr="006D6B3A" w:rsidRDefault="00BB3EFA" w:rsidP="00BB3EFA">
      <w:pPr>
        <w:rPr>
          <w:b/>
          <w:sz w:val="24"/>
          <w:szCs w:val="24"/>
          <w:lang w:val="ru-RU"/>
        </w:rPr>
      </w:pPr>
      <w:r w:rsidRPr="006D6B3A">
        <w:rPr>
          <w:b/>
          <w:sz w:val="28"/>
          <w:szCs w:val="28"/>
          <w:lang w:val="ru-RU"/>
        </w:rPr>
        <w:t>Циљеви</w:t>
      </w:r>
      <w:r w:rsidRPr="006D6B3A">
        <w:rPr>
          <w:b/>
          <w:sz w:val="24"/>
          <w:szCs w:val="24"/>
          <w:lang w:val="ru-RU"/>
        </w:rPr>
        <w:t>:</w:t>
      </w:r>
    </w:p>
    <w:p w:rsidR="00BB3EFA" w:rsidRPr="006D6B3A" w:rsidRDefault="00BB3EFA" w:rsidP="00BB3EFA">
      <w:pPr>
        <w:rPr>
          <w:sz w:val="24"/>
          <w:szCs w:val="24"/>
          <w:lang w:val="ru-RU"/>
        </w:rPr>
      </w:pPr>
      <w:r w:rsidRPr="006D6B3A">
        <w:rPr>
          <w:sz w:val="24"/>
          <w:szCs w:val="24"/>
          <w:lang w:val="ru-RU"/>
        </w:rPr>
        <w:t>• Разумевање тренутне ситуације у региону Митровице сектора пољопривреде  у вези прикупљања средстава и могћности за инвестиције.</w:t>
      </w:r>
    </w:p>
    <w:p w:rsidR="00BB3EFA" w:rsidRPr="006D6B3A" w:rsidRDefault="00BB3EFA" w:rsidP="00BB3EFA">
      <w:pPr>
        <w:rPr>
          <w:sz w:val="24"/>
          <w:szCs w:val="24"/>
          <w:lang w:val="ru-RU"/>
        </w:rPr>
      </w:pPr>
      <w:r w:rsidRPr="006D6B3A">
        <w:rPr>
          <w:sz w:val="24"/>
          <w:szCs w:val="24"/>
          <w:lang w:val="ru-RU"/>
        </w:rPr>
        <w:t>• Разме</w:t>
      </w:r>
      <w:r w:rsidR="00537F41">
        <w:rPr>
          <w:sz w:val="24"/>
          <w:szCs w:val="24"/>
          <w:lang w:val="ru-RU"/>
        </w:rPr>
        <w:t>на искуства везана за регионално</w:t>
      </w:r>
      <w:r w:rsidRPr="006D6B3A">
        <w:rPr>
          <w:sz w:val="24"/>
          <w:szCs w:val="24"/>
          <w:lang w:val="ru-RU"/>
        </w:rPr>
        <w:t xml:space="preserve"> прикупљање средстава и улагања .</w:t>
      </w:r>
    </w:p>
    <w:p w:rsidR="00BB3EFA" w:rsidRPr="006D6B3A" w:rsidRDefault="00BB3EFA" w:rsidP="00BB3EFA">
      <w:pPr>
        <w:rPr>
          <w:sz w:val="24"/>
          <w:szCs w:val="24"/>
          <w:lang w:val="ru-RU"/>
        </w:rPr>
      </w:pPr>
      <w:r w:rsidRPr="006D6B3A">
        <w:rPr>
          <w:sz w:val="24"/>
          <w:szCs w:val="24"/>
          <w:lang w:val="ru-RU"/>
        </w:rPr>
        <w:t xml:space="preserve">• Разумевање подршке власти у области прикупљања средстава и инвестиција у региону Митровице. </w:t>
      </w:r>
    </w:p>
    <w:p w:rsidR="00BB3EFA" w:rsidRPr="006D6B3A" w:rsidRDefault="00BB3EFA" w:rsidP="00BB3EFA">
      <w:pPr>
        <w:rPr>
          <w:sz w:val="24"/>
          <w:szCs w:val="24"/>
          <w:lang w:val="ru-RU"/>
        </w:rPr>
      </w:pPr>
      <w:r w:rsidRPr="006D6B3A">
        <w:rPr>
          <w:sz w:val="24"/>
          <w:szCs w:val="24"/>
          <w:lang w:val="ru-RU"/>
        </w:rPr>
        <w:lastRenderedPageBreak/>
        <w:t>• Говорећи о студији случаја како организација зависна од донатора постаје финансијски одржива у агробизнису.</w:t>
      </w:r>
    </w:p>
    <w:p w:rsidR="00BB3EFA" w:rsidRPr="006D6B3A" w:rsidRDefault="00BB3EFA" w:rsidP="00BB3EFA">
      <w:pPr>
        <w:rPr>
          <w:b/>
          <w:sz w:val="24"/>
          <w:szCs w:val="24"/>
          <w:lang w:val="ru-RU"/>
        </w:rPr>
      </w:pPr>
      <w:r w:rsidRPr="006D6B3A">
        <w:rPr>
          <w:b/>
          <w:sz w:val="28"/>
          <w:szCs w:val="28"/>
          <w:lang w:val="ru-RU"/>
        </w:rPr>
        <w:t>Панелисти</w:t>
      </w:r>
      <w:r w:rsidRPr="006D6B3A">
        <w:rPr>
          <w:b/>
          <w:sz w:val="24"/>
          <w:szCs w:val="24"/>
          <w:lang w:val="ru-RU"/>
        </w:rPr>
        <w:t xml:space="preserve">: </w:t>
      </w:r>
    </w:p>
    <w:p w:rsidR="00BB3EFA" w:rsidRPr="006D6B3A" w:rsidRDefault="00BB3EFA" w:rsidP="00BB3EFA">
      <w:pPr>
        <w:rPr>
          <w:sz w:val="24"/>
          <w:szCs w:val="24"/>
          <w:lang w:val="ru-RU"/>
        </w:rPr>
      </w:pPr>
      <w:r w:rsidRPr="006D6B3A">
        <w:rPr>
          <w:sz w:val="24"/>
          <w:szCs w:val="24"/>
          <w:lang w:val="ru-RU"/>
        </w:rPr>
        <w:t xml:space="preserve">Модератор, Јелена Ђокић, позвала је учеснике седнице, који су укратко представили себе и организацију: </w:t>
      </w:r>
    </w:p>
    <w:p w:rsidR="00BB3EFA" w:rsidRPr="006D6B3A" w:rsidRDefault="00BB3EFA" w:rsidP="000D4E19">
      <w:pPr>
        <w:contextualSpacing/>
        <w:rPr>
          <w:sz w:val="24"/>
          <w:szCs w:val="24"/>
          <w:lang w:val="ru-RU"/>
        </w:rPr>
      </w:pPr>
      <w:r w:rsidRPr="006D6B3A">
        <w:rPr>
          <w:sz w:val="24"/>
          <w:szCs w:val="24"/>
          <w:lang w:val="ru-RU"/>
        </w:rPr>
        <w:t xml:space="preserve">• Ненад Микулић,  прокурстор , Еко инвест - Хрватска </w:t>
      </w:r>
    </w:p>
    <w:p w:rsidR="00BB3EFA" w:rsidRPr="006D6B3A" w:rsidRDefault="00BB3EFA" w:rsidP="000D4E19">
      <w:pPr>
        <w:contextualSpacing/>
        <w:rPr>
          <w:sz w:val="24"/>
          <w:szCs w:val="24"/>
          <w:lang w:val="ru-RU"/>
        </w:rPr>
      </w:pPr>
      <w:r w:rsidRPr="006D6B3A">
        <w:rPr>
          <w:sz w:val="24"/>
          <w:szCs w:val="24"/>
          <w:lang w:val="ru-RU"/>
        </w:rPr>
        <w:t xml:space="preserve">• Г-ђа Марина Миливојевић, ПроКредит банка </w:t>
      </w:r>
    </w:p>
    <w:p w:rsidR="00BB3EFA" w:rsidRPr="006D6B3A" w:rsidRDefault="00BB3EFA" w:rsidP="000D4E19">
      <w:pPr>
        <w:contextualSpacing/>
        <w:rPr>
          <w:sz w:val="24"/>
          <w:szCs w:val="24"/>
          <w:lang w:val="ru-RU"/>
        </w:rPr>
      </w:pPr>
      <w:r w:rsidRPr="006D6B3A">
        <w:rPr>
          <w:sz w:val="24"/>
          <w:szCs w:val="24"/>
          <w:lang w:val="ru-RU"/>
        </w:rPr>
        <w:t xml:space="preserve">• Господин Рашо Величковић, власник  месне индустрије КОМ Лешак </w:t>
      </w:r>
    </w:p>
    <w:p w:rsidR="00BB3EFA" w:rsidRPr="006D6B3A" w:rsidRDefault="00BB3EFA" w:rsidP="000D4E19">
      <w:pPr>
        <w:contextualSpacing/>
        <w:rPr>
          <w:sz w:val="24"/>
          <w:szCs w:val="24"/>
          <w:lang w:val="ru-RU"/>
        </w:rPr>
      </w:pPr>
      <w:r w:rsidRPr="006D6B3A">
        <w:rPr>
          <w:sz w:val="24"/>
          <w:szCs w:val="24"/>
          <w:lang w:val="ru-RU"/>
        </w:rPr>
        <w:t>• Ивица Михајловић, директор Пољопривредне школе Лешак</w:t>
      </w:r>
    </w:p>
    <w:p w:rsidR="00BB3EFA" w:rsidRPr="006D6B3A" w:rsidRDefault="00BB3EFA" w:rsidP="000D4E19">
      <w:pPr>
        <w:contextualSpacing/>
        <w:rPr>
          <w:sz w:val="24"/>
          <w:szCs w:val="24"/>
          <w:lang w:val="ru-RU"/>
        </w:rPr>
      </w:pPr>
      <w:r w:rsidRPr="006D6B3A">
        <w:rPr>
          <w:sz w:val="24"/>
          <w:szCs w:val="24"/>
          <w:lang w:val="ru-RU"/>
        </w:rPr>
        <w:t>• Љубиша Мијачић, УНДП-саветник</w:t>
      </w:r>
    </w:p>
    <w:p w:rsidR="00BB3EFA" w:rsidRPr="006D6B3A" w:rsidRDefault="00BB3EFA" w:rsidP="00BB3EFA">
      <w:pPr>
        <w:rPr>
          <w:sz w:val="24"/>
          <w:szCs w:val="24"/>
          <w:lang w:val="ru-RU"/>
        </w:rPr>
      </w:pPr>
    </w:p>
    <w:p w:rsidR="00BB3EFA" w:rsidRPr="006D6B3A" w:rsidRDefault="00BB3EFA" w:rsidP="00BB3EFA">
      <w:pPr>
        <w:rPr>
          <w:b/>
          <w:sz w:val="24"/>
          <w:szCs w:val="24"/>
          <w:lang w:val="ru-RU"/>
        </w:rPr>
      </w:pPr>
      <w:r w:rsidRPr="006D6B3A">
        <w:rPr>
          <w:b/>
          <w:sz w:val="24"/>
          <w:szCs w:val="24"/>
          <w:lang w:val="ru-RU"/>
        </w:rPr>
        <w:t>Главне теме о којима се расправљало и закључци панел дискусија.</w:t>
      </w:r>
    </w:p>
    <w:p w:rsidR="00BB3EFA" w:rsidRPr="00BB3EFA" w:rsidRDefault="00BB3EFA" w:rsidP="008E0846">
      <w:pPr>
        <w:pStyle w:val="ListParagraph"/>
        <w:numPr>
          <w:ilvl w:val="0"/>
          <w:numId w:val="9"/>
        </w:numPr>
        <w:spacing w:line="276" w:lineRule="auto"/>
      </w:pPr>
      <w:r w:rsidRPr="00BB3EFA">
        <w:rPr>
          <w:rFonts w:eastAsia="Times New Roman"/>
          <w:b/>
          <w:color w:val="000000"/>
        </w:rPr>
        <w:t xml:space="preserve">Тренутна ситуација у региону Митровице сектору агробизниса </w:t>
      </w:r>
      <w:r w:rsidRPr="00BB3EFA">
        <w:rPr>
          <w:rFonts w:eastAsia="Times New Roman"/>
          <w:color w:val="000000"/>
        </w:rPr>
        <w:t>у погледу прикупљања средстава и инвестициja је дискутована. Већина средстава су до сада била тросена на решавање конфликата, а не економски развој. Тренутно највише средства долази из инструмента за предприступну помоћ (IPA). Главна проблеми везани за слабе капацитете пријема су су недостатак инспекције и ветеринарских служби. Још један велики проблем је загађење земљишта тешким металима, па једина опција за пољопривредне производе ће бити индустријских плантаже. Банке не нуде кредите у региону северне Митровице, због политичке нестабилности. Нема млекара у региону који би утицале на повећање броја крава музара.</w:t>
      </w:r>
    </w:p>
    <w:p w:rsidR="00BB3EFA" w:rsidRPr="00BB3EFA" w:rsidRDefault="00BB3EFA" w:rsidP="008E0846">
      <w:pPr>
        <w:pStyle w:val="ListParagraph"/>
        <w:numPr>
          <w:ilvl w:val="0"/>
          <w:numId w:val="8"/>
        </w:numPr>
        <w:spacing w:line="276" w:lineRule="auto"/>
        <w:rPr>
          <w:b/>
        </w:rPr>
      </w:pPr>
      <w:r w:rsidRPr="00BB3EFA">
        <w:rPr>
          <w:b/>
        </w:rPr>
        <w:t>Регионална искуства везана за прикупљање средстава и инвестиција су размењена.</w:t>
      </w:r>
    </w:p>
    <w:p w:rsidR="00BB3EFA" w:rsidRPr="00BB3EFA" w:rsidRDefault="00BB3EFA" w:rsidP="00BB3EFA">
      <w:pPr>
        <w:pStyle w:val="ListParagraph"/>
        <w:ind w:left="747"/>
      </w:pPr>
      <w:r w:rsidRPr="00BB3EFA">
        <w:t>Само 50% од расположивих средстава у претприступном периоду су искоришћена  у Хрватској. Националне стратегија није дизајнирана на начин да се корисници припреме за долазећа расположива средстава. У циљу повећања капацитета апсорпције Хрватски Мрежа за рурални развој је направљена. Посебни захтеви везани за заштиту животне средине  су се морали ускладити као део претприступних преговора.</w:t>
      </w:r>
    </w:p>
    <w:p w:rsidR="00BB3EFA" w:rsidRPr="00BB3EFA" w:rsidRDefault="00BB3EFA" w:rsidP="008E0846">
      <w:pPr>
        <w:pStyle w:val="ListParagraph"/>
        <w:numPr>
          <w:ilvl w:val="0"/>
          <w:numId w:val="9"/>
        </w:numPr>
        <w:spacing w:line="276" w:lineRule="auto"/>
      </w:pPr>
      <w:r w:rsidRPr="00BB3EFA">
        <w:rPr>
          <w:b/>
        </w:rPr>
        <w:t>Дискутовано је о подршци власти у области прикупљања средстава и инвестиција у региону Митровице</w:t>
      </w:r>
      <w:r w:rsidRPr="00BB3EFA">
        <w:t>.Не постоје владине субвенције за пољопривреду. Недостатак инфраструктуре је велики проблем за развој пољопривреде.</w:t>
      </w:r>
    </w:p>
    <w:p w:rsidR="00BB3EFA" w:rsidRPr="00BB3EFA" w:rsidRDefault="00BB3EFA" w:rsidP="008E0846">
      <w:pPr>
        <w:pStyle w:val="ListParagraph"/>
        <w:numPr>
          <w:ilvl w:val="0"/>
          <w:numId w:val="9"/>
        </w:numPr>
        <w:spacing w:line="276" w:lineRule="auto"/>
      </w:pPr>
      <w:r w:rsidRPr="00BB3EFA">
        <w:rPr>
          <w:b/>
        </w:rPr>
        <w:t>Разматране су и студија случаја о томе како донатори подржавају раст развој компанија</w:t>
      </w:r>
      <w:r w:rsidRPr="00BB3EFA">
        <w:t xml:space="preserve">. Компанија Ком из Лешка је пример посвећеног руководства које је  </w:t>
      </w:r>
      <w:r w:rsidRPr="00BB3EFA">
        <w:lastRenderedPageBreak/>
        <w:t>стекло подршку страних донатора и на тај начин проширило своје пословање и  тржиште.</w:t>
      </w:r>
    </w:p>
    <w:p w:rsidR="00BB3EFA" w:rsidRPr="006D6B3A" w:rsidRDefault="00BB3EFA" w:rsidP="00BB3EFA">
      <w:pPr>
        <w:rPr>
          <w:sz w:val="24"/>
          <w:szCs w:val="24"/>
          <w:lang w:val="ru-RU"/>
        </w:rPr>
      </w:pPr>
    </w:p>
    <w:p w:rsidR="00BB3EFA" w:rsidRPr="006D6B3A" w:rsidRDefault="000D4E19" w:rsidP="00BB3EFA">
      <w:pPr>
        <w:rPr>
          <w:sz w:val="36"/>
          <w:szCs w:val="36"/>
          <w:lang w:val="ru-RU"/>
        </w:rPr>
      </w:pPr>
      <w:r w:rsidRPr="006D6B3A">
        <w:rPr>
          <w:b/>
          <w:sz w:val="36"/>
          <w:szCs w:val="36"/>
          <w:lang w:val="ru-RU"/>
        </w:rPr>
        <w:t>ОКРУГЛИ СТО 1: Регион Митровице</w:t>
      </w:r>
      <w:r w:rsidR="00BB3EFA" w:rsidRPr="006D6B3A">
        <w:rPr>
          <w:b/>
          <w:sz w:val="36"/>
          <w:szCs w:val="36"/>
          <w:lang w:val="ru-RU"/>
        </w:rPr>
        <w:t xml:space="preserve"> и изван ње: ЦЕФТА и могућности и изазови међународног Агробизниса </w:t>
      </w:r>
      <w:r w:rsidR="00BB3EFA" w:rsidRPr="006D6B3A">
        <w:rPr>
          <w:b/>
          <w:sz w:val="36"/>
          <w:szCs w:val="36"/>
          <w:lang w:val="ru-RU"/>
        </w:rPr>
        <w:br/>
      </w:r>
    </w:p>
    <w:p w:rsidR="00BB3EFA" w:rsidRPr="006D6B3A" w:rsidRDefault="00BB3EFA" w:rsidP="00BB3EFA">
      <w:pPr>
        <w:rPr>
          <w:sz w:val="24"/>
          <w:szCs w:val="24"/>
          <w:lang w:val="ru-RU"/>
        </w:rPr>
      </w:pPr>
      <w:r w:rsidRPr="006D6B3A">
        <w:rPr>
          <w:sz w:val="24"/>
          <w:szCs w:val="24"/>
          <w:lang w:val="ru-RU"/>
        </w:rPr>
        <w:t xml:space="preserve">Модератор, Александар Ђикић, је отворио округли сто изношењем  главних тачака  расправе и закључака са панел седнице: ЦЕФТА и потенцијали и изазови Међународног  Агробизниса, као основ за дискусију на округлом столу. </w:t>
      </w:r>
    </w:p>
    <w:p w:rsidR="000D4E19" w:rsidRPr="006D6B3A" w:rsidRDefault="000D4E19" w:rsidP="000D4E19">
      <w:pPr>
        <w:rPr>
          <w:lang w:val="ru-RU"/>
        </w:rPr>
      </w:pPr>
      <w:r w:rsidRPr="006D6B3A">
        <w:rPr>
          <w:lang w:val="ru-RU"/>
        </w:rPr>
        <w:t>На округлом столу се дошло до следећих закључака:</w:t>
      </w:r>
    </w:p>
    <w:p w:rsidR="00BB3EFA" w:rsidRPr="006D6B3A" w:rsidRDefault="00BB3EFA" w:rsidP="00BB3EFA">
      <w:pPr>
        <w:rPr>
          <w:sz w:val="24"/>
          <w:szCs w:val="24"/>
          <w:lang w:val="ru-RU"/>
        </w:rPr>
      </w:pPr>
    </w:p>
    <w:p w:rsidR="00BB3EFA" w:rsidRPr="006D6B3A" w:rsidRDefault="00BB3EFA" w:rsidP="00BB3EFA">
      <w:pPr>
        <w:rPr>
          <w:sz w:val="24"/>
          <w:szCs w:val="24"/>
          <w:lang w:val="ru-RU"/>
        </w:rPr>
      </w:pPr>
      <w:r w:rsidRPr="006D6B3A">
        <w:rPr>
          <w:sz w:val="24"/>
          <w:szCs w:val="24"/>
          <w:lang w:val="ru-RU"/>
        </w:rPr>
        <w:t>• Улога ЦЕФТЕ (Централноевропског споразума о слободној трговини) је да подстакне трговину и извоз домаћих производа.</w:t>
      </w:r>
      <w:r w:rsidR="002734C6" w:rsidRPr="006D6B3A">
        <w:rPr>
          <w:sz w:val="24"/>
          <w:szCs w:val="24"/>
          <w:lang w:val="ru-RU"/>
        </w:rPr>
        <w:t xml:space="preserve"> Први с</w:t>
      </w:r>
      <w:r w:rsidRPr="006D6B3A">
        <w:rPr>
          <w:sz w:val="24"/>
          <w:szCs w:val="24"/>
          <w:lang w:val="ru-RU"/>
        </w:rPr>
        <w:t xml:space="preserve">поразум је потписан у 1992 у бившој Југославији, а сада има улогу да припреми неке државе чланице да уђу у Европску унију. Ово укључује помоћ предузећима да се припреме за интеграцију у ЕУ и ускладе са Светском трговинском организацијом. </w:t>
      </w:r>
    </w:p>
    <w:p w:rsidR="00BB3EFA" w:rsidRPr="006D6B3A" w:rsidRDefault="00BB3EFA" w:rsidP="00BB3EFA">
      <w:pPr>
        <w:rPr>
          <w:sz w:val="24"/>
          <w:szCs w:val="24"/>
          <w:lang w:val="ru-RU"/>
        </w:rPr>
      </w:pPr>
      <w:r w:rsidRPr="006D6B3A">
        <w:rPr>
          <w:sz w:val="24"/>
          <w:szCs w:val="24"/>
          <w:lang w:val="ru-RU"/>
        </w:rPr>
        <w:t>• Још увек треба доста да се ради на  дефинисању тржишта за агробизнис на северу Косова. Координацијом активности између локалних предузећа, креатора политике и донатора треба испитати  потребе и препознати питања из области заштите животне средине и проблеме који могу да се отклоне, укључујући квалитет земљишта и санитарних питања.</w:t>
      </w:r>
    </w:p>
    <w:p w:rsidR="00BB3EFA" w:rsidRPr="006D6B3A" w:rsidRDefault="00BB3EFA" w:rsidP="00BB3EFA">
      <w:pPr>
        <w:rPr>
          <w:b/>
          <w:sz w:val="24"/>
          <w:szCs w:val="24"/>
          <w:u w:val="single"/>
          <w:lang w:val="ru-RU"/>
        </w:rPr>
      </w:pPr>
      <w:r w:rsidRPr="006D6B3A">
        <w:rPr>
          <w:b/>
          <w:sz w:val="24"/>
          <w:szCs w:val="24"/>
          <w:u w:val="single"/>
          <w:lang w:val="ru-RU"/>
        </w:rPr>
        <w:t>ПРЕПОРУКЕ:</w:t>
      </w:r>
    </w:p>
    <w:p w:rsidR="00BB3EFA" w:rsidRPr="006D6B3A" w:rsidRDefault="00BB3EFA" w:rsidP="00BB3EFA">
      <w:pPr>
        <w:rPr>
          <w:b/>
          <w:sz w:val="24"/>
          <w:szCs w:val="24"/>
          <w:lang w:val="ru-RU"/>
        </w:rPr>
      </w:pPr>
      <w:r w:rsidRPr="006D6B3A">
        <w:rPr>
          <w:b/>
          <w:sz w:val="24"/>
          <w:szCs w:val="24"/>
          <w:lang w:val="ru-RU"/>
        </w:rPr>
        <w:t>Препоруке за донаторе:</w:t>
      </w:r>
    </w:p>
    <w:p w:rsidR="00BB3EFA" w:rsidRPr="006D6B3A" w:rsidRDefault="00BB3EFA" w:rsidP="00BB3EFA">
      <w:pPr>
        <w:contextualSpacing/>
        <w:rPr>
          <w:sz w:val="24"/>
          <w:szCs w:val="24"/>
          <w:lang w:val="ru-RU"/>
        </w:rPr>
      </w:pPr>
      <w:r w:rsidRPr="006D6B3A">
        <w:rPr>
          <w:sz w:val="24"/>
          <w:szCs w:val="24"/>
          <w:lang w:val="ru-RU"/>
        </w:rPr>
        <w:t>Подржати  пилот пројекте који поспешују развој следећих сектора на северу Косова:</w:t>
      </w:r>
    </w:p>
    <w:p w:rsidR="00BB3EFA" w:rsidRPr="006D6B3A" w:rsidRDefault="00BB3EFA" w:rsidP="00BB3EFA">
      <w:pPr>
        <w:contextualSpacing/>
        <w:rPr>
          <w:sz w:val="24"/>
          <w:szCs w:val="24"/>
          <w:lang w:val="ru-RU"/>
        </w:rPr>
      </w:pPr>
      <w:r w:rsidRPr="006D6B3A">
        <w:rPr>
          <w:sz w:val="24"/>
          <w:szCs w:val="24"/>
          <w:lang w:val="ru-RU"/>
        </w:rPr>
        <w:t xml:space="preserve">• Развој агробизнис инкубатора </w:t>
      </w:r>
    </w:p>
    <w:p w:rsidR="00BB3EFA" w:rsidRPr="006D6B3A" w:rsidRDefault="00BB3EFA" w:rsidP="00BB3EFA">
      <w:pPr>
        <w:contextualSpacing/>
        <w:rPr>
          <w:sz w:val="24"/>
          <w:szCs w:val="24"/>
          <w:lang w:val="ru-RU"/>
        </w:rPr>
      </w:pPr>
      <w:r w:rsidRPr="006D6B3A">
        <w:rPr>
          <w:sz w:val="24"/>
          <w:szCs w:val="24"/>
          <w:lang w:val="ru-RU"/>
        </w:rPr>
        <w:t xml:space="preserve">• Помажу  развој стратегије агробизниса </w:t>
      </w:r>
    </w:p>
    <w:p w:rsidR="00BB3EFA" w:rsidRPr="006D6B3A" w:rsidRDefault="00BB3EFA" w:rsidP="00BB3EFA">
      <w:pPr>
        <w:contextualSpacing/>
        <w:rPr>
          <w:sz w:val="24"/>
          <w:szCs w:val="24"/>
          <w:lang w:val="ru-RU"/>
        </w:rPr>
      </w:pPr>
      <w:r w:rsidRPr="006D6B3A">
        <w:rPr>
          <w:sz w:val="24"/>
          <w:szCs w:val="24"/>
          <w:lang w:val="ru-RU"/>
        </w:rPr>
        <w:t xml:space="preserve">• Пружање обуке за пољопривреднике (у комбинацији са пословним инкубаторима) </w:t>
      </w:r>
    </w:p>
    <w:p w:rsidR="00BB3EFA" w:rsidRPr="006D6B3A" w:rsidRDefault="00BB3EFA" w:rsidP="00BB3EFA">
      <w:pPr>
        <w:contextualSpacing/>
        <w:rPr>
          <w:sz w:val="24"/>
          <w:szCs w:val="24"/>
          <w:lang w:val="ru-RU"/>
        </w:rPr>
      </w:pPr>
      <w:r w:rsidRPr="006D6B3A">
        <w:rPr>
          <w:sz w:val="24"/>
          <w:szCs w:val="24"/>
          <w:lang w:val="ru-RU"/>
        </w:rPr>
        <w:t>• Невладине организације треба да раде са пољопривредним удружењима (Звечан) и општина, тако да активности координиране и комплементарне</w:t>
      </w:r>
    </w:p>
    <w:p w:rsidR="00BB3EFA" w:rsidRPr="006D6B3A" w:rsidRDefault="00BB3EFA" w:rsidP="00BB3EFA">
      <w:pPr>
        <w:rPr>
          <w:b/>
          <w:sz w:val="24"/>
          <w:szCs w:val="24"/>
          <w:lang w:val="ru-RU"/>
        </w:rPr>
      </w:pPr>
      <w:r w:rsidRPr="006D6B3A">
        <w:rPr>
          <w:b/>
          <w:sz w:val="24"/>
          <w:szCs w:val="24"/>
          <w:lang w:val="ru-RU"/>
        </w:rPr>
        <w:t>Препоруке за образовне институције:</w:t>
      </w:r>
    </w:p>
    <w:p w:rsidR="00BB3EFA" w:rsidRPr="006D6B3A" w:rsidRDefault="00BB3EFA" w:rsidP="00BB3EFA">
      <w:pPr>
        <w:rPr>
          <w:sz w:val="24"/>
          <w:szCs w:val="24"/>
          <w:lang w:val="ru-RU"/>
        </w:rPr>
      </w:pPr>
      <w:r w:rsidRPr="006D6B3A">
        <w:rPr>
          <w:sz w:val="24"/>
          <w:szCs w:val="24"/>
          <w:lang w:val="ru-RU"/>
        </w:rPr>
        <w:lastRenderedPageBreak/>
        <w:t>• Ученици треба да буду образовани и стекну практичне вештине о томе  како развити посао који може досећи глобално  тржиште.</w:t>
      </w:r>
    </w:p>
    <w:p w:rsidR="00BB3EFA" w:rsidRPr="006D6B3A" w:rsidRDefault="00BB3EFA" w:rsidP="00BB3EFA">
      <w:pPr>
        <w:rPr>
          <w:sz w:val="24"/>
          <w:szCs w:val="24"/>
          <w:lang w:val="ru-RU"/>
        </w:rPr>
      </w:pPr>
      <w:r w:rsidRPr="006D6B3A">
        <w:rPr>
          <w:sz w:val="24"/>
          <w:szCs w:val="24"/>
          <w:lang w:val="ru-RU"/>
        </w:rPr>
        <w:t>• Обезбедити форум за пословни клуб који би давао  идеје и подизао свест о важности индустрије</w:t>
      </w:r>
    </w:p>
    <w:p w:rsidR="00BB3EFA" w:rsidRPr="006D6B3A" w:rsidRDefault="00BB3EFA" w:rsidP="00BB3EFA">
      <w:pPr>
        <w:rPr>
          <w:b/>
          <w:sz w:val="24"/>
          <w:szCs w:val="24"/>
          <w:lang w:val="ru-RU"/>
        </w:rPr>
      </w:pPr>
      <w:r w:rsidRPr="006D6B3A">
        <w:rPr>
          <w:b/>
          <w:sz w:val="24"/>
          <w:szCs w:val="24"/>
          <w:lang w:val="ru-RU"/>
        </w:rPr>
        <w:t xml:space="preserve">Препоруке за приватни сектор: </w:t>
      </w:r>
    </w:p>
    <w:p w:rsidR="00BB3EFA" w:rsidRPr="006D6B3A" w:rsidRDefault="00BB3EFA" w:rsidP="00BB3EFA">
      <w:pPr>
        <w:rPr>
          <w:sz w:val="24"/>
          <w:szCs w:val="24"/>
          <w:lang w:val="ru-RU"/>
        </w:rPr>
      </w:pPr>
      <w:r w:rsidRPr="006D6B3A">
        <w:rPr>
          <w:sz w:val="24"/>
          <w:szCs w:val="24"/>
          <w:lang w:val="ru-RU"/>
        </w:rPr>
        <w:t xml:space="preserve">• Оформити  задруге и мреже за побољшање координације пољопривредних активности и протока информација о новим иницијативама како бе исе  изградило поверење међу заинтересованим странама. </w:t>
      </w:r>
    </w:p>
    <w:p w:rsidR="00BB3EFA" w:rsidRPr="006D6B3A" w:rsidRDefault="00BB3EFA" w:rsidP="00BB3EFA">
      <w:pPr>
        <w:rPr>
          <w:b/>
          <w:sz w:val="24"/>
          <w:szCs w:val="24"/>
          <w:lang w:val="ru-RU"/>
        </w:rPr>
      </w:pPr>
      <w:r w:rsidRPr="006D6B3A">
        <w:rPr>
          <w:b/>
          <w:sz w:val="24"/>
          <w:szCs w:val="24"/>
          <w:lang w:val="ru-RU"/>
        </w:rPr>
        <w:t xml:space="preserve">Препоруке за јавни сектор: </w:t>
      </w:r>
    </w:p>
    <w:p w:rsidR="00BB3EFA" w:rsidRPr="006D6B3A" w:rsidRDefault="00BB3EFA" w:rsidP="00BB3EFA">
      <w:pPr>
        <w:rPr>
          <w:sz w:val="24"/>
          <w:szCs w:val="24"/>
          <w:lang w:val="ru-RU"/>
        </w:rPr>
      </w:pPr>
      <w:r w:rsidRPr="006D6B3A">
        <w:rPr>
          <w:sz w:val="24"/>
          <w:szCs w:val="24"/>
          <w:lang w:val="ru-RU"/>
        </w:rPr>
        <w:t>• Укључи</w:t>
      </w:r>
      <w:r w:rsidR="002734C6" w:rsidRPr="006D6B3A">
        <w:rPr>
          <w:sz w:val="24"/>
          <w:szCs w:val="24"/>
          <w:lang w:val="ru-RU"/>
        </w:rPr>
        <w:t>ти приватни сектор у дизајнирање</w:t>
      </w:r>
      <w:r w:rsidRPr="006D6B3A">
        <w:rPr>
          <w:sz w:val="24"/>
          <w:szCs w:val="24"/>
          <w:lang w:val="ru-RU"/>
        </w:rPr>
        <w:t xml:space="preserve"> нових програма креираних да подрже развој агробизниса. </w:t>
      </w:r>
    </w:p>
    <w:p w:rsidR="00BB3EFA" w:rsidRPr="006D6B3A" w:rsidRDefault="00BB3EFA" w:rsidP="00BB3EFA">
      <w:pPr>
        <w:rPr>
          <w:sz w:val="24"/>
          <w:szCs w:val="24"/>
          <w:lang w:val="ru-RU"/>
        </w:rPr>
      </w:pPr>
      <w:r w:rsidRPr="006D6B3A">
        <w:rPr>
          <w:sz w:val="24"/>
          <w:szCs w:val="24"/>
          <w:lang w:val="ru-RU"/>
        </w:rPr>
        <w:t>• Подршка развоју брендирања региона  и рад на побољшању укупне слике северног Косова као места за пословање.</w:t>
      </w:r>
    </w:p>
    <w:p w:rsidR="001368C1" w:rsidRPr="006D6B3A" w:rsidRDefault="001368C1" w:rsidP="003E742A">
      <w:pPr>
        <w:spacing w:after="0" w:line="240" w:lineRule="auto"/>
        <w:rPr>
          <w:rFonts w:eastAsia="Times New Roman"/>
          <w:color w:val="000000"/>
          <w:lang w:val="ru-RU"/>
        </w:rPr>
      </w:pPr>
    </w:p>
    <w:p w:rsidR="00EB0901" w:rsidRPr="006D6B3A" w:rsidRDefault="00EB0901" w:rsidP="00EB0901">
      <w:pPr>
        <w:rPr>
          <w:b/>
          <w:sz w:val="36"/>
          <w:szCs w:val="36"/>
          <w:lang w:val="ru-RU"/>
        </w:rPr>
      </w:pPr>
      <w:r w:rsidRPr="006D6B3A">
        <w:rPr>
          <w:b/>
          <w:sz w:val="36"/>
          <w:szCs w:val="36"/>
          <w:lang w:val="ru-RU"/>
        </w:rPr>
        <w:t>Округли сто 2: Прикупљање средстава за Инвестирање</w:t>
      </w:r>
    </w:p>
    <w:p w:rsidR="00EB0901" w:rsidRPr="006D6B3A" w:rsidRDefault="00EB0901" w:rsidP="00EB0901">
      <w:pPr>
        <w:rPr>
          <w:lang w:val="ru-RU"/>
        </w:rPr>
      </w:pPr>
      <w:r w:rsidRPr="006D6B3A">
        <w:rPr>
          <w:lang w:val="ru-RU"/>
        </w:rPr>
        <w:t>Госпођа Јелена Ђокић је отворила округли сто представивши главне тачке дискусије и закључке са панела: Прикупљање средстава за Инвестирање, као почетну тачку за дискусија за округлим столом.</w:t>
      </w:r>
    </w:p>
    <w:p w:rsidR="00EB0901" w:rsidRPr="006D6B3A" w:rsidRDefault="00EB0901" w:rsidP="00EB0901">
      <w:pPr>
        <w:rPr>
          <w:lang w:val="ru-RU"/>
        </w:rPr>
      </w:pPr>
      <w:r w:rsidRPr="006D6B3A">
        <w:rPr>
          <w:lang w:val="ru-RU"/>
        </w:rPr>
        <w:t>На округлом столу се дошло до следећих закључака:</w:t>
      </w:r>
    </w:p>
    <w:p w:rsidR="00EB0901" w:rsidRPr="006D6B3A" w:rsidRDefault="00EB0901" w:rsidP="00EB0901">
      <w:pPr>
        <w:rPr>
          <w:b/>
          <w:lang w:val="ru-RU"/>
        </w:rPr>
      </w:pPr>
      <w:r w:rsidRPr="006D6B3A">
        <w:rPr>
          <w:b/>
          <w:lang w:val="ru-RU"/>
        </w:rPr>
        <w:t>Могућности за прикупљање средстава за агробизнис у Косовско-Митровачком региону:</w:t>
      </w:r>
    </w:p>
    <w:p w:rsidR="00EB0901" w:rsidRDefault="00EB0901" w:rsidP="008E0846">
      <w:pPr>
        <w:pStyle w:val="ListParagraph"/>
        <w:numPr>
          <w:ilvl w:val="0"/>
          <w:numId w:val="1"/>
        </w:numPr>
        <w:spacing w:line="276" w:lineRule="auto"/>
      </w:pPr>
      <w:r>
        <w:t>Потребна је инфраструктура, требало би да постоје средства за развој инфраструктуре;</w:t>
      </w:r>
    </w:p>
    <w:p w:rsidR="00EB0901" w:rsidRDefault="00EB0901" w:rsidP="008E0846">
      <w:pPr>
        <w:pStyle w:val="ListParagraph"/>
        <w:numPr>
          <w:ilvl w:val="0"/>
          <w:numId w:val="1"/>
        </w:numPr>
        <w:spacing w:line="276" w:lineRule="auto"/>
      </w:pPr>
      <w:r>
        <w:t>Донатори имају различите критеријуме, зависно од региона;</w:t>
      </w:r>
    </w:p>
    <w:p w:rsidR="00EB0901" w:rsidRDefault="00EB0901" w:rsidP="008E0846">
      <w:pPr>
        <w:pStyle w:val="ListParagraph"/>
        <w:numPr>
          <w:ilvl w:val="0"/>
          <w:numId w:val="1"/>
        </w:numPr>
        <w:spacing w:line="276" w:lineRule="auto"/>
      </w:pPr>
      <w:r>
        <w:t>Строги критеријуми ЕК;</w:t>
      </w:r>
    </w:p>
    <w:p w:rsidR="00EB0901" w:rsidRDefault="00EB0901" w:rsidP="008E0846">
      <w:pPr>
        <w:pStyle w:val="ListParagraph"/>
        <w:numPr>
          <w:ilvl w:val="0"/>
          <w:numId w:val="1"/>
        </w:numPr>
        <w:spacing w:line="276" w:lineRule="auto"/>
      </w:pPr>
      <w:r>
        <w:t>ЕК приморава мале пољопривреднике да се региструју и постану регистрована предузећа;</w:t>
      </w:r>
    </w:p>
    <w:p w:rsidR="00EB0901" w:rsidRDefault="00EB0901" w:rsidP="008E0846">
      <w:pPr>
        <w:pStyle w:val="ListParagraph"/>
        <w:numPr>
          <w:ilvl w:val="0"/>
          <w:numId w:val="1"/>
        </w:numPr>
        <w:spacing w:line="276" w:lineRule="auto"/>
      </w:pPr>
      <w:r>
        <w:t>Људи немају информације о свим расположивим средствима;</w:t>
      </w:r>
    </w:p>
    <w:p w:rsidR="00EB0901" w:rsidRDefault="00EB0901" w:rsidP="008E0846">
      <w:pPr>
        <w:pStyle w:val="ListParagraph"/>
        <w:numPr>
          <w:ilvl w:val="0"/>
          <w:numId w:val="1"/>
        </w:numPr>
        <w:spacing w:line="276" w:lineRule="auto"/>
      </w:pPr>
      <w:r>
        <w:t>Земљиште мора бити испитано пре него што се грантови одобре, постоји пуно загађења са тешким металима у региону Северног Косова;</w:t>
      </w:r>
    </w:p>
    <w:p w:rsidR="00EB0901" w:rsidRDefault="00EB0901" w:rsidP="008E0846">
      <w:pPr>
        <w:pStyle w:val="ListParagraph"/>
        <w:numPr>
          <w:ilvl w:val="0"/>
          <w:numId w:val="1"/>
        </w:numPr>
        <w:spacing w:line="276" w:lineRule="auto"/>
      </w:pPr>
      <w:r>
        <w:t>Банке на Северу Косова не нуде зајмове због ризика од политичке нестабилности.</w:t>
      </w:r>
    </w:p>
    <w:p w:rsidR="00EB0901" w:rsidRPr="008A341C" w:rsidRDefault="00EB0901" w:rsidP="00EB0901">
      <w:pPr>
        <w:jc w:val="both"/>
        <w:rPr>
          <w:b/>
        </w:rPr>
      </w:pPr>
      <w:r w:rsidRPr="008A341C">
        <w:rPr>
          <w:b/>
        </w:rPr>
        <w:t>Капацитети абсорпције средстава приватног сектора</w:t>
      </w:r>
    </w:p>
    <w:p w:rsidR="00EB0901" w:rsidRDefault="00E94439" w:rsidP="008E0846">
      <w:pPr>
        <w:pStyle w:val="ListParagraph"/>
        <w:numPr>
          <w:ilvl w:val="0"/>
          <w:numId w:val="2"/>
        </w:numPr>
        <w:spacing w:line="276" w:lineRule="auto"/>
        <w:jc w:val="both"/>
      </w:pPr>
      <w:r>
        <w:lastRenderedPageBreak/>
        <w:t>Само два учесника радионице</w:t>
      </w:r>
      <w:r w:rsidR="00EB0901">
        <w:t xml:space="preserve"> су добили грант;</w:t>
      </w:r>
    </w:p>
    <w:p w:rsidR="00EB0901" w:rsidRDefault="00EB0901" w:rsidP="008E0846">
      <w:pPr>
        <w:pStyle w:val="ListParagraph"/>
        <w:numPr>
          <w:ilvl w:val="0"/>
          <w:numId w:val="2"/>
        </w:numPr>
        <w:spacing w:line="276" w:lineRule="auto"/>
        <w:jc w:val="both"/>
      </w:pPr>
      <w:r>
        <w:t>У пракси привредници нису у обавези да плаћају по</w:t>
      </w:r>
      <w:r w:rsidR="00E94439">
        <w:t>рез, иако би формално то требало да раде. Због тога</w:t>
      </w:r>
      <w:r>
        <w:t xml:space="preserve"> они не могу касније да аплицирају за донаторска средства;</w:t>
      </w:r>
    </w:p>
    <w:p w:rsidR="00EB0901" w:rsidRDefault="00EB0901" w:rsidP="008E0846">
      <w:pPr>
        <w:pStyle w:val="ListParagraph"/>
        <w:numPr>
          <w:ilvl w:val="0"/>
          <w:numId w:val="2"/>
        </w:numPr>
        <w:spacing w:line="276" w:lineRule="auto"/>
        <w:jc w:val="both"/>
      </w:pPr>
      <w:r>
        <w:t xml:space="preserve">До сада није постојао </w:t>
      </w:r>
      <w:r w:rsidR="00E94439">
        <w:t>цензус у вези са пољопривредом на</w:t>
      </w:r>
      <w:r>
        <w:t xml:space="preserve"> Северном Косову (4 општине) како би се направила стратегија развоја и како би се знало којим је пројектима потребна инвестиција;</w:t>
      </w:r>
    </w:p>
    <w:p w:rsidR="00EB0901" w:rsidRDefault="00EB0901" w:rsidP="008E0846">
      <w:pPr>
        <w:pStyle w:val="ListParagraph"/>
        <w:numPr>
          <w:ilvl w:val="0"/>
          <w:numId w:val="2"/>
        </w:numPr>
        <w:spacing w:line="276" w:lineRule="auto"/>
        <w:jc w:val="both"/>
      </w:pPr>
      <w:r>
        <w:t>Истраживање тржишта је потребно и везе би требале да се развију између јавног сектора и полопривредних организација;</w:t>
      </w:r>
    </w:p>
    <w:p w:rsidR="00EB0901" w:rsidRPr="00E94439" w:rsidRDefault="00EB0901" w:rsidP="00EB0901">
      <w:pPr>
        <w:jc w:val="both"/>
        <w:rPr>
          <w:b/>
          <w:sz w:val="36"/>
          <w:szCs w:val="36"/>
          <w:u w:val="single"/>
        </w:rPr>
      </w:pPr>
      <w:r w:rsidRPr="00E94439">
        <w:rPr>
          <w:b/>
          <w:sz w:val="36"/>
          <w:szCs w:val="36"/>
          <w:u w:val="single"/>
        </w:rPr>
        <w:t>ПРЕПОРУКЕ</w:t>
      </w:r>
    </w:p>
    <w:p w:rsidR="00EB0901" w:rsidRDefault="00EB0901" w:rsidP="00EB0901">
      <w:pPr>
        <w:jc w:val="both"/>
        <w:rPr>
          <w:b/>
        </w:rPr>
      </w:pPr>
      <w:r w:rsidRPr="008A341C">
        <w:rPr>
          <w:b/>
        </w:rPr>
        <w:t>Препоруке за донаторе:</w:t>
      </w:r>
    </w:p>
    <w:p w:rsidR="00EB0901" w:rsidRPr="00300B7C" w:rsidRDefault="00D509D3" w:rsidP="008E0846">
      <w:pPr>
        <w:pStyle w:val="ListParagraph"/>
        <w:numPr>
          <w:ilvl w:val="0"/>
          <w:numId w:val="3"/>
        </w:numPr>
        <w:spacing w:line="276" w:lineRule="auto"/>
        <w:jc w:val="both"/>
        <w:rPr>
          <w:b/>
        </w:rPr>
      </w:pPr>
      <w:r>
        <w:t>Подржати р</w:t>
      </w:r>
      <w:r w:rsidR="00EB0901">
        <w:t xml:space="preserve">азвој инфраструктуре </w:t>
      </w:r>
    </w:p>
    <w:p w:rsidR="00EB0901" w:rsidRPr="00300B7C" w:rsidRDefault="00D509D3" w:rsidP="008E0846">
      <w:pPr>
        <w:pStyle w:val="ListParagraph"/>
        <w:numPr>
          <w:ilvl w:val="0"/>
          <w:numId w:val="3"/>
        </w:numPr>
        <w:spacing w:line="276" w:lineRule="auto"/>
        <w:jc w:val="both"/>
        <w:rPr>
          <w:b/>
        </w:rPr>
      </w:pPr>
      <w:r>
        <w:t>У</w:t>
      </w:r>
      <w:r w:rsidR="00EB0901">
        <w:t xml:space="preserve">зети у обзир нивое загађења </w:t>
      </w:r>
      <w:r>
        <w:t>приликом  додељивања грантова</w:t>
      </w:r>
      <w:r w:rsidR="00EB0901">
        <w:t xml:space="preserve"> – пољопривреда се не може развити на земљишту са великим нивоом тешких метала;</w:t>
      </w:r>
    </w:p>
    <w:p w:rsidR="00EB0901" w:rsidRPr="00300B7C" w:rsidRDefault="00EB0901" w:rsidP="008E0846">
      <w:pPr>
        <w:pStyle w:val="ListParagraph"/>
        <w:numPr>
          <w:ilvl w:val="0"/>
          <w:numId w:val="3"/>
        </w:numPr>
        <w:spacing w:line="276" w:lineRule="auto"/>
        <w:jc w:val="both"/>
        <w:rPr>
          <w:b/>
        </w:rPr>
      </w:pPr>
      <w:r>
        <w:t>Донатори би требали да јамче за средства за полопривреднике као залог за њихове банкарске кредите;</w:t>
      </w:r>
    </w:p>
    <w:p w:rsidR="00EB0901" w:rsidRPr="00256FA6" w:rsidRDefault="00EB0901" w:rsidP="008E0846">
      <w:pPr>
        <w:pStyle w:val="ListParagraph"/>
        <w:numPr>
          <w:ilvl w:val="0"/>
          <w:numId w:val="3"/>
        </w:numPr>
        <w:spacing w:line="276" w:lineRule="auto"/>
        <w:jc w:val="both"/>
        <w:rPr>
          <w:b/>
        </w:rPr>
      </w:pPr>
      <w:r>
        <w:t>Треба уско сарађивати са приватним и јавним сектором у успостављању грант шема.</w:t>
      </w:r>
    </w:p>
    <w:p w:rsidR="00EB0901" w:rsidRDefault="00EB0901" w:rsidP="00EB0901">
      <w:pPr>
        <w:jc w:val="both"/>
        <w:rPr>
          <w:b/>
        </w:rPr>
      </w:pPr>
      <w:r>
        <w:rPr>
          <w:b/>
        </w:rPr>
        <w:t>Препоруке за образовне институције:</w:t>
      </w:r>
    </w:p>
    <w:p w:rsidR="00EB0901" w:rsidRPr="00256FA6" w:rsidRDefault="00EB0901" w:rsidP="008E0846">
      <w:pPr>
        <w:pStyle w:val="ListParagraph"/>
        <w:numPr>
          <w:ilvl w:val="0"/>
          <w:numId w:val="4"/>
        </w:numPr>
        <w:spacing w:line="276" w:lineRule="auto"/>
        <w:jc w:val="both"/>
        <w:rPr>
          <w:b/>
        </w:rPr>
      </w:pPr>
      <w:r>
        <w:t>Агробизнис се мора базирати на знању и вештинама;</w:t>
      </w:r>
    </w:p>
    <w:p w:rsidR="00EB0901" w:rsidRPr="004110E9" w:rsidRDefault="00EB0901" w:rsidP="008E0846">
      <w:pPr>
        <w:pStyle w:val="ListParagraph"/>
        <w:numPr>
          <w:ilvl w:val="0"/>
          <w:numId w:val="4"/>
        </w:numPr>
        <w:spacing w:line="276" w:lineRule="auto"/>
        <w:jc w:val="both"/>
        <w:rPr>
          <w:b/>
        </w:rPr>
      </w:pPr>
      <w:r>
        <w:t>Треба обезбедити високо квалитетан рад;</w:t>
      </w:r>
    </w:p>
    <w:p w:rsidR="00EB0901" w:rsidRPr="004110E9" w:rsidRDefault="002D52B2" w:rsidP="008E0846">
      <w:pPr>
        <w:pStyle w:val="ListParagraph"/>
        <w:numPr>
          <w:ilvl w:val="0"/>
          <w:numId w:val="4"/>
        </w:numPr>
        <w:spacing w:line="276" w:lineRule="auto"/>
        <w:jc w:val="both"/>
        <w:rPr>
          <w:b/>
        </w:rPr>
      </w:pPr>
      <w:r>
        <w:t>Организовати радионице</w:t>
      </w:r>
      <w:r w:rsidR="00EB0901">
        <w:t xml:space="preserve"> за пољопривреднике</w:t>
      </w:r>
    </w:p>
    <w:p w:rsidR="00EB0901" w:rsidRDefault="00EB0901" w:rsidP="00EB0901">
      <w:pPr>
        <w:jc w:val="both"/>
        <w:rPr>
          <w:b/>
        </w:rPr>
      </w:pPr>
      <w:r>
        <w:rPr>
          <w:b/>
        </w:rPr>
        <w:t>Препорука за приватни сектор:</w:t>
      </w:r>
    </w:p>
    <w:p w:rsidR="00EB0901" w:rsidRPr="004110E9" w:rsidRDefault="00EB0901" w:rsidP="008E0846">
      <w:pPr>
        <w:pStyle w:val="ListParagraph"/>
        <w:numPr>
          <w:ilvl w:val="0"/>
          <w:numId w:val="5"/>
        </w:numPr>
        <w:spacing w:line="276" w:lineRule="auto"/>
        <w:jc w:val="both"/>
      </w:pPr>
      <w:r w:rsidRPr="004110E9">
        <w:t>Пољопривредници морају бити организовани;</w:t>
      </w:r>
    </w:p>
    <w:p w:rsidR="00EB0901" w:rsidRPr="004110E9" w:rsidRDefault="00EB0901" w:rsidP="008E0846">
      <w:pPr>
        <w:pStyle w:val="ListParagraph"/>
        <w:numPr>
          <w:ilvl w:val="0"/>
          <w:numId w:val="5"/>
        </w:numPr>
        <w:spacing w:line="276" w:lineRule="auto"/>
        <w:jc w:val="both"/>
        <w:rPr>
          <w:b/>
        </w:rPr>
      </w:pPr>
      <w:r>
        <w:t>Приватни сектор мора бити легализован;</w:t>
      </w:r>
    </w:p>
    <w:p w:rsidR="00EB0901" w:rsidRDefault="00EB0901" w:rsidP="008E0846">
      <w:pPr>
        <w:pStyle w:val="ListParagraph"/>
        <w:numPr>
          <w:ilvl w:val="0"/>
          <w:numId w:val="5"/>
        </w:numPr>
        <w:spacing w:line="276" w:lineRule="auto"/>
        <w:jc w:val="both"/>
      </w:pPr>
      <w:r w:rsidRPr="004110E9">
        <w:t xml:space="preserve">Власништво над земљом мора бити </w:t>
      </w:r>
      <w:r>
        <w:t>јасно (како би се избегао постојећи проблем са мртвим прецима који се воде као власници земљишта);</w:t>
      </w:r>
    </w:p>
    <w:p w:rsidR="00EB0901" w:rsidRDefault="00EB0901" w:rsidP="008E0846">
      <w:pPr>
        <w:pStyle w:val="ListParagraph"/>
        <w:numPr>
          <w:ilvl w:val="0"/>
          <w:numId w:val="5"/>
        </w:numPr>
        <w:spacing w:line="276" w:lineRule="auto"/>
        <w:jc w:val="both"/>
      </w:pPr>
      <w:r>
        <w:t>Ојачати везе у ланцу снадбевања</w:t>
      </w:r>
    </w:p>
    <w:p w:rsidR="00EB0901" w:rsidRDefault="00EB0901" w:rsidP="00EB0901">
      <w:pPr>
        <w:jc w:val="both"/>
        <w:rPr>
          <w:b/>
        </w:rPr>
      </w:pPr>
      <w:r w:rsidRPr="004110E9">
        <w:rPr>
          <w:b/>
        </w:rPr>
        <w:t>Препоруке за јавни сектор:</w:t>
      </w:r>
    </w:p>
    <w:p w:rsidR="00EB0901" w:rsidRDefault="00EB0901" w:rsidP="008E0846">
      <w:pPr>
        <w:pStyle w:val="ListParagraph"/>
        <w:numPr>
          <w:ilvl w:val="0"/>
          <w:numId w:val="6"/>
        </w:numPr>
        <w:spacing w:line="276" w:lineRule="auto"/>
        <w:jc w:val="both"/>
      </w:pPr>
      <w:r>
        <w:t>Инвестирање у инфраструктуру</w:t>
      </w:r>
    </w:p>
    <w:p w:rsidR="00EB0901" w:rsidRDefault="00EB0901" w:rsidP="008E0846">
      <w:pPr>
        <w:pStyle w:val="ListParagraph"/>
        <w:numPr>
          <w:ilvl w:val="0"/>
          <w:numId w:val="6"/>
        </w:numPr>
        <w:spacing w:line="276" w:lineRule="auto"/>
        <w:jc w:val="both"/>
      </w:pPr>
      <w:r>
        <w:t>Уска сарадња са приватним сектором</w:t>
      </w:r>
    </w:p>
    <w:p w:rsidR="00EB0901" w:rsidRDefault="00EB0901" w:rsidP="00EB0901">
      <w:pPr>
        <w:jc w:val="both"/>
      </w:pPr>
    </w:p>
    <w:p w:rsidR="002D52B2" w:rsidRDefault="002D52B2" w:rsidP="00EB0901">
      <w:pPr>
        <w:jc w:val="both"/>
      </w:pPr>
    </w:p>
    <w:p w:rsidR="002D52B2" w:rsidRPr="002D52B2" w:rsidRDefault="002D52B2" w:rsidP="00EB0901">
      <w:pPr>
        <w:jc w:val="both"/>
      </w:pPr>
    </w:p>
    <w:p w:rsidR="00EB0901" w:rsidRPr="007F41E3" w:rsidRDefault="00EB0901" w:rsidP="00EB0901">
      <w:pPr>
        <w:jc w:val="both"/>
        <w:rPr>
          <w:b/>
          <w:sz w:val="36"/>
          <w:szCs w:val="36"/>
        </w:rPr>
      </w:pPr>
      <w:r w:rsidRPr="007F41E3">
        <w:rPr>
          <w:b/>
          <w:sz w:val="36"/>
          <w:szCs w:val="36"/>
        </w:rPr>
        <w:t>Округли сто 3: Био-енергија</w:t>
      </w:r>
    </w:p>
    <w:p w:rsidR="00EB0901" w:rsidRPr="006D6B3A" w:rsidRDefault="00EB0901" w:rsidP="00EB0901">
      <w:pPr>
        <w:rPr>
          <w:lang w:val="ru-RU"/>
        </w:rPr>
      </w:pPr>
      <w:r w:rsidRPr="006D6B3A">
        <w:rPr>
          <w:lang w:val="ru-RU"/>
        </w:rPr>
        <w:t>Господин Љубиша Мијачић је отворио округли сто кратким уводом у тренутну ситацију у вези са био-енергијом у Косовско-Митровачком региону.</w:t>
      </w:r>
    </w:p>
    <w:p w:rsidR="00EB0901" w:rsidRPr="006D6B3A" w:rsidRDefault="00EB0901" w:rsidP="00EB0901">
      <w:pPr>
        <w:jc w:val="both"/>
        <w:rPr>
          <w:lang w:val="ru-RU"/>
        </w:rPr>
      </w:pPr>
      <w:r w:rsidRPr="006D6B3A">
        <w:rPr>
          <w:lang w:val="ru-RU"/>
        </w:rPr>
        <w:t>На округлом столу се дошло до следећих закључака:</w:t>
      </w:r>
    </w:p>
    <w:p w:rsidR="00EB0901" w:rsidRPr="006D6B3A" w:rsidRDefault="00EB0901" w:rsidP="00EB0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val="ru-RU"/>
        </w:rPr>
      </w:pPr>
      <w:r w:rsidRPr="006D6B3A">
        <w:rPr>
          <w:rFonts w:eastAsia="Times New Roman" w:cs="Courier New"/>
          <w:color w:val="000000" w:themeColor="text1"/>
          <w:lang w:val="ru-RU"/>
        </w:rPr>
        <w:t>Б</w:t>
      </w:r>
      <w:r w:rsidR="002D52B2" w:rsidRPr="006D6B3A">
        <w:rPr>
          <w:rFonts w:eastAsia="Times New Roman" w:cs="Courier New"/>
          <w:color w:val="000000" w:themeColor="text1"/>
          <w:lang w:val="ru-RU"/>
        </w:rPr>
        <w:t>ио-енергија у региону Митровице</w:t>
      </w:r>
      <w:r w:rsidRPr="006D6B3A">
        <w:rPr>
          <w:rFonts w:eastAsia="Times New Roman" w:cs="Courier New"/>
          <w:color w:val="000000" w:themeColor="text1"/>
          <w:lang w:val="ru-RU"/>
        </w:rPr>
        <w:t xml:space="preserve"> је нешто ново и интересантно за друштво, али ипак нешто што људи не разумеју у потпуности. Свест о заштити животне средине није на задовољавајућем нивоу у региону Косовске Митровице. Већина људи користе дрва за огрев и тиме нарушавају животну средину у великој мери. Људи из руралних подручја нису добро информисани о новим начинима производње енергије.</w:t>
      </w:r>
    </w:p>
    <w:p w:rsidR="00EB0901" w:rsidRPr="006D6B3A" w:rsidRDefault="00EB0901" w:rsidP="00EB0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val="ru-RU"/>
        </w:rPr>
      </w:pPr>
    </w:p>
    <w:p w:rsidR="00EB0901" w:rsidRPr="006D6B3A" w:rsidRDefault="00EB0901" w:rsidP="00EB0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val="ru-RU"/>
        </w:rPr>
      </w:pPr>
      <w:r w:rsidRPr="006D6B3A">
        <w:rPr>
          <w:rFonts w:eastAsia="Times New Roman" w:cs="Courier New"/>
          <w:color w:val="000000" w:themeColor="text1"/>
          <w:lang w:val="ru-RU"/>
        </w:rPr>
        <w:t>ГМО је друга тема која почиње да буде све више занимљива за људе у региону Косовске Митровице. Ипак, постоји недостатак информација о овом питању.</w:t>
      </w:r>
    </w:p>
    <w:p w:rsidR="00EB0901" w:rsidRPr="006D6B3A" w:rsidRDefault="00EB0901" w:rsidP="00EB0901">
      <w:pPr>
        <w:jc w:val="both"/>
        <w:rPr>
          <w:rFonts w:eastAsia="Times New Roman" w:cs="Courier New"/>
          <w:color w:val="212121"/>
          <w:lang w:val="ru-RU"/>
        </w:rPr>
      </w:pPr>
    </w:p>
    <w:p w:rsidR="00EB0901" w:rsidRPr="006D6B3A" w:rsidRDefault="00EB0901" w:rsidP="00EB0901">
      <w:pPr>
        <w:jc w:val="both"/>
        <w:rPr>
          <w:b/>
          <w:lang w:val="ru-RU"/>
        </w:rPr>
      </w:pPr>
      <w:r w:rsidRPr="006D6B3A">
        <w:rPr>
          <w:b/>
          <w:lang w:val="ru-RU"/>
        </w:rPr>
        <w:t xml:space="preserve">ПРЕПОРУКЕ </w:t>
      </w:r>
    </w:p>
    <w:p w:rsidR="00EB0901" w:rsidRPr="006D6B3A" w:rsidRDefault="00EB0901" w:rsidP="00EB0901">
      <w:pPr>
        <w:jc w:val="both"/>
        <w:rPr>
          <w:b/>
          <w:lang w:val="ru-RU"/>
        </w:rPr>
      </w:pPr>
      <w:r w:rsidRPr="006D6B3A">
        <w:rPr>
          <w:b/>
          <w:lang w:val="ru-RU"/>
        </w:rPr>
        <w:t>Препоруке за донатор</w:t>
      </w:r>
      <w:r w:rsidRPr="002D52B2">
        <w:rPr>
          <w:b/>
        </w:rPr>
        <w:t>e</w:t>
      </w:r>
      <w:r w:rsidRPr="006D6B3A">
        <w:rPr>
          <w:b/>
          <w:lang w:val="ru-RU"/>
        </w:rPr>
        <w:t xml:space="preserve">: </w:t>
      </w:r>
    </w:p>
    <w:p w:rsidR="00EB0901" w:rsidRPr="006D6B3A" w:rsidRDefault="00EB0901" w:rsidP="00EB0901">
      <w:pPr>
        <w:jc w:val="both"/>
        <w:rPr>
          <w:lang w:val="ru-RU"/>
        </w:rPr>
      </w:pPr>
      <w:r w:rsidRPr="006D6B3A">
        <w:rPr>
          <w:lang w:val="ru-RU"/>
        </w:rPr>
        <w:t xml:space="preserve">• Финансирање био-енергетских пројеката у региону Митровице </w:t>
      </w:r>
    </w:p>
    <w:p w:rsidR="00EB0901" w:rsidRPr="006D6B3A" w:rsidRDefault="00EB0901" w:rsidP="00EB0901">
      <w:pPr>
        <w:jc w:val="both"/>
        <w:rPr>
          <w:b/>
          <w:lang w:val="ru-RU"/>
        </w:rPr>
      </w:pPr>
      <w:r w:rsidRPr="006D6B3A">
        <w:rPr>
          <w:b/>
          <w:lang w:val="ru-RU"/>
        </w:rPr>
        <w:t xml:space="preserve">Препоруке за образовне установе: </w:t>
      </w:r>
    </w:p>
    <w:p w:rsidR="00EB0901" w:rsidRPr="006D6B3A" w:rsidRDefault="00EB0901" w:rsidP="00EB0901">
      <w:pPr>
        <w:jc w:val="both"/>
        <w:rPr>
          <w:lang w:val="ru-RU"/>
        </w:rPr>
      </w:pPr>
      <w:r w:rsidRPr="006D6B3A">
        <w:rPr>
          <w:lang w:val="ru-RU"/>
        </w:rPr>
        <w:t xml:space="preserve">• Увести био-енергију као део студијских програма </w:t>
      </w:r>
    </w:p>
    <w:p w:rsidR="00EB0901" w:rsidRPr="006D6B3A" w:rsidRDefault="00EB0901" w:rsidP="00EB0901">
      <w:pPr>
        <w:jc w:val="both"/>
        <w:rPr>
          <w:lang w:val="ru-RU"/>
        </w:rPr>
      </w:pPr>
      <w:r w:rsidRPr="006D6B3A">
        <w:rPr>
          <w:lang w:val="ru-RU"/>
        </w:rPr>
        <w:t>• Организовање конференције о био-енергији да би се повећа</w:t>
      </w:r>
      <w:r w:rsidR="002D52B2" w:rsidRPr="006D6B3A">
        <w:rPr>
          <w:lang w:val="ru-RU"/>
        </w:rPr>
        <w:t>ла</w:t>
      </w:r>
      <w:r w:rsidRPr="006D6B3A">
        <w:rPr>
          <w:lang w:val="ru-RU"/>
        </w:rPr>
        <w:t xml:space="preserve"> популарност теме и повећање свести становништва </w:t>
      </w:r>
    </w:p>
    <w:p w:rsidR="00EB0901" w:rsidRPr="006D6B3A" w:rsidRDefault="00EB0901" w:rsidP="00EB0901">
      <w:pPr>
        <w:jc w:val="both"/>
        <w:rPr>
          <w:b/>
          <w:lang w:val="ru-RU"/>
        </w:rPr>
      </w:pPr>
      <w:r w:rsidRPr="006D6B3A">
        <w:rPr>
          <w:b/>
          <w:lang w:val="ru-RU"/>
        </w:rPr>
        <w:t xml:space="preserve">Препоруке за приватни сектор: </w:t>
      </w:r>
    </w:p>
    <w:p w:rsidR="00EB0901" w:rsidRPr="006D6B3A" w:rsidRDefault="00EB0901" w:rsidP="00EB0901">
      <w:pPr>
        <w:jc w:val="both"/>
        <w:rPr>
          <w:lang w:val="ru-RU"/>
        </w:rPr>
      </w:pPr>
      <w:r w:rsidRPr="006D6B3A">
        <w:rPr>
          <w:lang w:val="ru-RU"/>
        </w:rPr>
        <w:t xml:space="preserve">• Инвестирање у производњу био-енергије, као извор конкурентске предности и друштвене одговорности </w:t>
      </w:r>
    </w:p>
    <w:p w:rsidR="00EB0901" w:rsidRPr="006D6B3A" w:rsidRDefault="00EB0901" w:rsidP="00EB0901">
      <w:pPr>
        <w:jc w:val="both"/>
        <w:rPr>
          <w:b/>
          <w:lang w:val="ru-RU"/>
        </w:rPr>
      </w:pPr>
      <w:r w:rsidRPr="006D6B3A">
        <w:rPr>
          <w:b/>
          <w:lang w:val="ru-RU"/>
        </w:rPr>
        <w:t xml:space="preserve">Препоруке за јавни сектор: </w:t>
      </w:r>
    </w:p>
    <w:p w:rsidR="00EB0901" w:rsidRPr="006D6B3A" w:rsidRDefault="00EB0901" w:rsidP="00EB0901">
      <w:pPr>
        <w:jc w:val="both"/>
        <w:rPr>
          <w:lang w:val="ru-RU"/>
        </w:rPr>
      </w:pPr>
      <w:r w:rsidRPr="006D6B3A">
        <w:rPr>
          <w:lang w:val="ru-RU"/>
        </w:rPr>
        <w:t xml:space="preserve">• Развити регулативу која подржава и подстиче производњу и коришћење био-енергије у циљу побољшања конкурентности агробизнис сектора и заштите животне средине </w:t>
      </w:r>
    </w:p>
    <w:p w:rsidR="00EB0901" w:rsidRPr="006D6B3A" w:rsidRDefault="00EB0901" w:rsidP="00EB0901">
      <w:pPr>
        <w:jc w:val="both"/>
        <w:rPr>
          <w:lang w:val="ru-RU"/>
        </w:rPr>
      </w:pPr>
      <w:r w:rsidRPr="006D6B3A">
        <w:rPr>
          <w:lang w:val="ru-RU"/>
        </w:rPr>
        <w:t xml:space="preserve">• Организовати информативне кампање о био-енергији да би се повећао ниво свести становништва. </w:t>
      </w:r>
    </w:p>
    <w:p w:rsidR="00E14A50" w:rsidRPr="006D6B3A" w:rsidRDefault="00E14A50" w:rsidP="00E14A50">
      <w:pPr>
        <w:jc w:val="both"/>
        <w:rPr>
          <w:lang w:val="ru-RU"/>
        </w:rPr>
      </w:pPr>
    </w:p>
    <w:p w:rsidR="00E14A50" w:rsidRPr="006D6B3A" w:rsidRDefault="00E14A50" w:rsidP="00E14A50">
      <w:pPr>
        <w:jc w:val="both"/>
        <w:rPr>
          <w:lang w:val="ru-RU"/>
        </w:rPr>
      </w:pPr>
      <w:r w:rsidRPr="006D6B3A">
        <w:rPr>
          <w:lang w:val="ru-RU"/>
        </w:rPr>
        <w:t>Слике са овог догађаја можете видети на следећем линку, као и видео запис</w:t>
      </w:r>
      <w:r w:rsidR="00252364">
        <w:t>e</w:t>
      </w:r>
      <w:r w:rsidRPr="006D6B3A">
        <w:rPr>
          <w:lang w:val="ru-RU"/>
        </w:rPr>
        <w:t xml:space="preserve"> са ове конференције:</w:t>
      </w:r>
    </w:p>
    <w:p w:rsidR="00E14A50" w:rsidRPr="006D6B3A" w:rsidRDefault="00E14A50" w:rsidP="00E14A50">
      <w:pPr>
        <w:jc w:val="both"/>
        <w:rPr>
          <w:sz w:val="24"/>
          <w:szCs w:val="24"/>
          <w:lang w:val="ru-RU"/>
        </w:rPr>
      </w:pPr>
      <w:r w:rsidRPr="006D6B3A">
        <w:rPr>
          <w:sz w:val="24"/>
          <w:szCs w:val="24"/>
          <w:lang w:val="ru-RU"/>
        </w:rPr>
        <w:t xml:space="preserve">Слике </w:t>
      </w:r>
      <w:hyperlink r:id="rId9" w:history="1">
        <w:r w:rsidRPr="00E235D8">
          <w:rPr>
            <w:rStyle w:val="Hyperlink"/>
            <w:sz w:val="24"/>
            <w:szCs w:val="24"/>
          </w:rPr>
          <w:t>http</w:t>
        </w:r>
        <w:r w:rsidRPr="006D6B3A">
          <w:rPr>
            <w:rStyle w:val="Hyperlink"/>
            <w:sz w:val="24"/>
            <w:szCs w:val="24"/>
            <w:lang w:val="ru-RU"/>
          </w:rPr>
          <w:t>://</w:t>
        </w:r>
        <w:r w:rsidRPr="00E235D8">
          <w:rPr>
            <w:rStyle w:val="Hyperlink"/>
            <w:sz w:val="24"/>
            <w:szCs w:val="24"/>
          </w:rPr>
          <w:t>share</w:t>
        </w:r>
        <w:r w:rsidRPr="006D6B3A">
          <w:rPr>
            <w:rStyle w:val="Hyperlink"/>
            <w:sz w:val="24"/>
            <w:szCs w:val="24"/>
            <w:lang w:val="ru-RU"/>
          </w:rPr>
          <w:t>.</w:t>
        </w:r>
        <w:r w:rsidRPr="00E235D8">
          <w:rPr>
            <w:rStyle w:val="Hyperlink"/>
            <w:sz w:val="24"/>
            <w:szCs w:val="24"/>
          </w:rPr>
          <w:t>shutterfly</w:t>
        </w:r>
        <w:r w:rsidRPr="006D6B3A">
          <w:rPr>
            <w:rStyle w:val="Hyperlink"/>
            <w:sz w:val="24"/>
            <w:szCs w:val="24"/>
            <w:lang w:val="ru-RU"/>
          </w:rPr>
          <w:t>.</w:t>
        </w:r>
        <w:r w:rsidRPr="00E235D8">
          <w:rPr>
            <w:rStyle w:val="Hyperlink"/>
            <w:sz w:val="24"/>
            <w:szCs w:val="24"/>
          </w:rPr>
          <w:t>com</w:t>
        </w:r>
        <w:r w:rsidRPr="006D6B3A">
          <w:rPr>
            <w:rStyle w:val="Hyperlink"/>
            <w:sz w:val="24"/>
            <w:szCs w:val="24"/>
            <w:lang w:val="ru-RU"/>
          </w:rPr>
          <w:t>/</w:t>
        </w:r>
        <w:r w:rsidRPr="00E235D8">
          <w:rPr>
            <w:rStyle w:val="Hyperlink"/>
            <w:sz w:val="24"/>
            <w:szCs w:val="24"/>
          </w:rPr>
          <w:t>share</w:t>
        </w:r>
        <w:r w:rsidRPr="006D6B3A">
          <w:rPr>
            <w:rStyle w:val="Hyperlink"/>
            <w:sz w:val="24"/>
            <w:szCs w:val="24"/>
            <w:lang w:val="ru-RU"/>
          </w:rPr>
          <w:t>/</w:t>
        </w:r>
        <w:r w:rsidRPr="00E235D8">
          <w:rPr>
            <w:rStyle w:val="Hyperlink"/>
            <w:sz w:val="24"/>
            <w:szCs w:val="24"/>
          </w:rPr>
          <w:t>received</w:t>
        </w:r>
        <w:r w:rsidRPr="006D6B3A">
          <w:rPr>
            <w:rStyle w:val="Hyperlink"/>
            <w:sz w:val="24"/>
            <w:szCs w:val="24"/>
            <w:lang w:val="ru-RU"/>
          </w:rPr>
          <w:t>/</w:t>
        </w:r>
        <w:r w:rsidRPr="00E235D8">
          <w:rPr>
            <w:rStyle w:val="Hyperlink"/>
            <w:sz w:val="24"/>
            <w:szCs w:val="24"/>
          </w:rPr>
          <w:t>welcome</w:t>
        </w:r>
        <w:r w:rsidRPr="006D6B3A">
          <w:rPr>
            <w:rStyle w:val="Hyperlink"/>
            <w:sz w:val="24"/>
            <w:szCs w:val="24"/>
            <w:lang w:val="ru-RU"/>
          </w:rPr>
          <w:t>.</w:t>
        </w:r>
        <w:r w:rsidRPr="00E235D8">
          <w:rPr>
            <w:rStyle w:val="Hyperlink"/>
            <w:sz w:val="24"/>
            <w:szCs w:val="24"/>
          </w:rPr>
          <w:t>sfly</w:t>
        </w:r>
        <w:r w:rsidRPr="006D6B3A">
          <w:rPr>
            <w:rStyle w:val="Hyperlink"/>
            <w:sz w:val="24"/>
            <w:szCs w:val="24"/>
            <w:lang w:val="ru-RU"/>
          </w:rPr>
          <w:t>?</w:t>
        </w:r>
        <w:r w:rsidRPr="00E235D8">
          <w:rPr>
            <w:rStyle w:val="Hyperlink"/>
            <w:sz w:val="24"/>
            <w:szCs w:val="24"/>
          </w:rPr>
          <w:t>fid</w:t>
        </w:r>
        <w:r w:rsidRPr="006D6B3A">
          <w:rPr>
            <w:rStyle w:val="Hyperlink"/>
            <w:sz w:val="24"/>
            <w:szCs w:val="24"/>
            <w:lang w:val="ru-RU"/>
          </w:rPr>
          <w:t>=75</w:t>
        </w:r>
        <w:r w:rsidRPr="00E235D8">
          <w:rPr>
            <w:rStyle w:val="Hyperlink"/>
            <w:sz w:val="24"/>
            <w:szCs w:val="24"/>
          </w:rPr>
          <w:t>d</w:t>
        </w:r>
        <w:r w:rsidRPr="006D6B3A">
          <w:rPr>
            <w:rStyle w:val="Hyperlink"/>
            <w:sz w:val="24"/>
            <w:szCs w:val="24"/>
            <w:lang w:val="ru-RU"/>
          </w:rPr>
          <w:t>35</w:t>
        </w:r>
        <w:r w:rsidRPr="00E235D8">
          <w:rPr>
            <w:rStyle w:val="Hyperlink"/>
            <w:sz w:val="24"/>
            <w:szCs w:val="24"/>
          </w:rPr>
          <w:t>bd</w:t>
        </w:r>
        <w:r w:rsidRPr="006D6B3A">
          <w:rPr>
            <w:rStyle w:val="Hyperlink"/>
            <w:sz w:val="24"/>
            <w:szCs w:val="24"/>
            <w:lang w:val="ru-RU"/>
          </w:rPr>
          <w:t>1</w:t>
        </w:r>
        <w:r w:rsidRPr="00E235D8">
          <w:rPr>
            <w:rStyle w:val="Hyperlink"/>
            <w:sz w:val="24"/>
            <w:szCs w:val="24"/>
          </w:rPr>
          <w:t>d</w:t>
        </w:r>
        <w:r w:rsidRPr="006D6B3A">
          <w:rPr>
            <w:rStyle w:val="Hyperlink"/>
            <w:sz w:val="24"/>
            <w:szCs w:val="24"/>
            <w:lang w:val="ru-RU"/>
          </w:rPr>
          <w:t>4</w:t>
        </w:r>
        <w:r w:rsidRPr="00E235D8">
          <w:rPr>
            <w:rStyle w:val="Hyperlink"/>
            <w:sz w:val="24"/>
            <w:szCs w:val="24"/>
          </w:rPr>
          <w:t>a</w:t>
        </w:r>
        <w:r w:rsidRPr="006D6B3A">
          <w:rPr>
            <w:rStyle w:val="Hyperlink"/>
            <w:sz w:val="24"/>
            <w:szCs w:val="24"/>
            <w:lang w:val="ru-RU"/>
          </w:rPr>
          <w:t>955</w:t>
        </w:r>
        <w:r w:rsidRPr="00E235D8">
          <w:rPr>
            <w:rStyle w:val="Hyperlink"/>
            <w:sz w:val="24"/>
            <w:szCs w:val="24"/>
          </w:rPr>
          <w:t>fa</w:t>
        </w:r>
        <w:r w:rsidRPr="006D6B3A">
          <w:rPr>
            <w:rStyle w:val="Hyperlink"/>
            <w:sz w:val="24"/>
            <w:szCs w:val="24"/>
            <w:lang w:val="ru-RU"/>
          </w:rPr>
          <w:t>6</w:t>
        </w:r>
        <w:r w:rsidRPr="00E235D8">
          <w:rPr>
            <w:rStyle w:val="Hyperlink"/>
            <w:sz w:val="24"/>
            <w:szCs w:val="24"/>
          </w:rPr>
          <w:t>cbbd</w:t>
        </w:r>
        <w:r w:rsidRPr="006D6B3A">
          <w:rPr>
            <w:rStyle w:val="Hyperlink"/>
            <w:sz w:val="24"/>
            <w:szCs w:val="24"/>
            <w:lang w:val="ru-RU"/>
          </w:rPr>
          <w:t>47</w:t>
        </w:r>
        <w:r w:rsidRPr="00E235D8">
          <w:rPr>
            <w:rStyle w:val="Hyperlink"/>
            <w:sz w:val="24"/>
            <w:szCs w:val="24"/>
          </w:rPr>
          <w:t>cbb</w:t>
        </w:r>
        <w:r w:rsidRPr="006D6B3A">
          <w:rPr>
            <w:rStyle w:val="Hyperlink"/>
            <w:sz w:val="24"/>
            <w:szCs w:val="24"/>
            <w:lang w:val="ru-RU"/>
          </w:rPr>
          <w:t>382743&amp;</w:t>
        </w:r>
        <w:r w:rsidRPr="00E235D8">
          <w:rPr>
            <w:rStyle w:val="Hyperlink"/>
            <w:sz w:val="24"/>
            <w:szCs w:val="24"/>
          </w:rPr>
          <w:t>sid</w:t>
        </w:r>
        <w:r w:rsidRPr="006D6B3A">
          <w:rPr>
            <w:rStyle w:val="Hyperlink"/>
            <w:sz w:val="24"/>
            <w:szCs w:val="24"/>
            <w:lang w:val="ru-RU"/>
          </w:rPr>
          <w:t>=1</w:t>
        </w:r>
        <w:r w:rsidRPr="00E235D8">
          <w:rPr>
            <w:rStyle w:val="Hyperlink"/>
            <w:sz w:val="24"/>
            <w:szCs w:val="24"/>
          </w:rPr>
          <w:t>KbuWThu</w:t>
        </w:r>
        <w:r w:rsidRPr="006D6B3A">
          <w:rPr>
            <w:rStyle w:val="Hyperlink"/>
            <w:sz w:val="24"/>
            <w:szCs w:val="24"/>
            <w:lang w:val="ru-RU"/>
          </w:rPr>
          <w:t>3</w:t>
        </w:r>
        <w:r w:rsidRPr="00E235D8">
          <w:rPr>
            <w:rStyle w:val="Hyperlink"/>
            <w:sz w:val="24"/>
            <w:szCs w:val="24"/>
          </w:rPr>
          <w:t>dZ</w:t>
        </w:r>
      </w:hyperlink>
      <w:r w:rsidRPr="006D6B3A">
        <w:rPr>
          <w:sz w:val="24"/>
          <w:szCs w:val="24"/>
          <w:lang w:val="ru-RU"/>
        </w:rPr>
        <w:t xml:space="preserve"> </w:t>
      </w:r>
    </w:p>
    <w:p w:rsidR="00252364" w:rsidRPr="00252364" w:rsidRDefault="00E14A50" w:rsidP="00E14A50">
      <w:pPr>
        <w:jc w:val="both"/>
        <w:rPr>
          <w:sz w:val="24"/>
          <w:szCs w:val="24"/>
        </w:rPr>
      </w:pPr>
      <w:r w:rsidRPr="006D6B3A">
        <w:rPr>
          <w:sz w:val="24"/>
          <w:szCs w:val="24"/>
          <w:lang w:val="ru-RU"/>
        </w:rPr>
        <w:t>Видео запис</w:t>
      </w:r>
      <w:r w:rsidR="00252364">
        <w:rPr>
          <w:sz w:val="24"/>
          <w:szCs w:val="24"/>
          <w:lang w:val="ru-RU"/>
        </w:rPr>
        <w:t>и</w:t>
      </w:r>
    </w:p>
    <w:p w:rsidR="00E14A50" w:rsidRDefault="00252364" w:rsidP="00E14A50">
      <w:pPr>
        <w:jc w:val="both"/>
      </w:pPr>
      <w:r>
        <w:rPr>
          <w:sz w:val="24"/>
          <w:szCs w:val="24"/>
          <w:lang w:val="ru-RU"/>
        </w:rPr>
        <w:t>Први део</w:t>
      </w:r>
      <w:r w:rsidR="00E14A50" w:rsidRPr="006D6B3A">
        <w:rPr>
          <w:sz w:val="24"/>
          <w:szCs w:val="24"/>
          <w:lang w:val="ru-RU"/>
        </w:rPr>
        <w:t xml:space="preserve"> </w:t>
      </w:r>
      <w:r>
        <w:rPr>
          <w:sz w:val="24"/>
          <w:szCs w:val="24"/>
          <w:lang w:val="ru-RU"/>
        </w:rPr>
        <w:t xml:space="preserve">  </w:t>
      </w:r>
      <w:hyperlink r:id="rId10" w:history="1">
        <w:r w:rsidR="00E14A50" w:rsidRPr="00E235D8">
          <w:rPr>
            <w:rStyle w:val="Hyperlink"/>
            <w:sz w:val="24"/>
            <w:szCs w:val="24"/>
          </w:rPr>
          <w:t>https</w:t>
        </w:r>
        <w:r w:rsidR="00E14A50" w:rsidRPr="006D6B3A">
          <w:rPr>
            <w:rStyle w:val="Hyperlink"/>
            <w:sz w:val="24"/>
            <w:szCs w:val="24"/>
            <w:lang w:val="ru-RU"/>
          </w:rPr>
          <w:t>://</w:t>
        </w:r>
        <w:r w:rsidR="00E14A50" w:rsidRPr="00E235D8">
          <w:rPr>
            <w:rStyle w:val="Hyperlink"/>
            <w:sz w:val="24"/>
            <w:szCs w:val="24"/>
          </w:rPr>
          <w:t>www</w:t>
        </w:r>
        <w:r w:rsidR="00E14A50" w:rsidRPr="006D6B3A">
          <w:rPr>
            <w:rStyle w:val="Hyperlink"/>
            <w:sz w:val="24"/>
            <w:szCs w:val="24"/>
            <w:lang w:val="ru-RU"/>
          </w:rPr>
          <w:t>.</w:t>
        </w:r>
        <w:r w:rsidR="00E14A50" w:rsidRPr="00E235D8">
          <w:rPr>
            <w:rStyle w:val="Hyperlink"/>
            <w:sz w:val="24"/>
            <w:szCs w:val="24"/>
          </w:rPr>
          <w:t>youtube</w:t>
        </w:r>
        <w:r w:rsidR="00E14A50" w:rsidRPr="006D6B3A">
          <w:rPr>
            <w:rStyle w:val="Hyperlink"/>
            <w:sz w:val="24"/>
            <w:szCs w:val="24"/>
            <w:lang w:val="ru-RU"/>
          </w:rPr>
          <w:t>.</w:t>
        </w:r>
        <w:r w:rsidR="00E14A50" w:rsidRPr="00E235D8">
          <w:rPr>
            <w:rStyle w:val="Hyperlink"/>
            <w:sz w:val="24"/>
            <w:szCs w:val="24"/>
          </w:rPr>
          <w:t>com</w:t>
        </w:r>
        <w:r w:rsidR="00E14A50" w:rsidRPr="006D6B3A">
          <w:rPr>
            <w:rStyle w:val="Hyperlink"/>
            <w:sz w:val="24"/>
            <w:szCs w:val="24"/>
            <w:lang w:val="ru-RU"/>
          </w:rPr>
          <w:t>/</w:t>
        </w:r>
        <w:r w:rsidR="00E14A50" w:rsidRPr="00E235D8">
          <w:rPr>
            <w:rStyle w:val="Hyperlink"/>
            <w:sz w:val="24"/>
            <w:szCs w:val="24"/>
          </w:rPr>
          <w:t>watch</w:t>
        </w:r>
        <w:r w:rsidR="00E14A50" w:rsidRPr="006D6B3A">
          <w:rPr>
            <w:rStyle w:val="Hyperlink"/>
            <w:sz w:val="24"/>
            <w:szCs w:val="24"/>
            <w:lang w:val="ru-RU"/>
          </w:rPr>
          <w:t>?</w:t>
        </w:r>
        <w:r w:rsidR="00E14A50" w:rsidRPr="00E235D8">
          <w:rPr>
            <w:rStyle w:val="Hyperlink"/>
            <w:sz w:val="24"/>
            <w:szCs w:val="24"/>
          </w:rPr>
          <w:t>v</w:t>
        </w:r>
        <w:r w:rsidR="00E14A50" w:rsidRPr="006D6B3A">
          <w:rPr>
            <w:rStyle w:val="Hyperlink"/>
            <w:sz w:val="24"/>
            <w:szCs w:val="24"/>
            <w:lang w:val="ru-RU"/>
          </w:rPr>
          <w:t>=7</w:t>
        </w:r>
        <w:r w:rsidR="00E14A50" w:rsidRPr="00E235D8">
          <w:rPr>
            <w:rStyle w:val="Hyperlink"/>
            <w:sz w:val="24"/>
            <w:szCs w:val="24"/>
          </w:rPr>
          <w:t>myr</w:t>
        </w:r>
        <w:r w:rsidR="00E14A50" w:rsidRPr="006D6B3A">
          <w:rPr>
            <w:rStyle w:val="Hyperlink"/>
            <w:sz w:val="24"/>
            <w:szCs w:val="24"/>
            <w:lang w:val="ru-RU"/>
          </w:rPr>
          <w:t>_</w:t>
        </w:r>
        <w:r w:rsidR="00E14A50" w:rsidRPr="00E235D8">
          <w:rPr>
            <w:rStyle w:val="Hyperlink"/>
            <w:sz w:val="24"/>
            <w:szCs w:val="24"/>
          </w:rPr>
          <w:t>L</w:t>
        </w:r>
        <w:r w:rsidR="00E14A50" w:rsidRPr="006D6B3A">
          <w:rPr>
            <w:rStyle w:val="Hyperlink"/>
            <w:sz w:val="24"/>
            <w:szCs w:val="24"/>
            <w:lang w:val="ru-RU"/>
          </w:rPr>
          <w:t>56_</w:t>
        </w:r>
        <w:r w:rsidR="00E14A50" w:rsidRPr="00E235D8">
          <w:rPr>
            <w:rStyle w:val="Hyperlink"/>
            <w:sz w:val="24"/>
            <w:szCs w:val="24"/>
          </w:rPr>
          <w:t>co</w:t>
        </w:r>
        <w:r w:rsidR="00E14A50" w:rsidRPr="006D6B3A">
          <w:rPr>
            <w:rStyle w:val="Hyperlink"/>
            <w:sz w:val="24"/>
            <w:szCs w:val="24"/>
            <w:lang w:val="ru-RU"/>
          </w:rPr>
          <w:t>&amp;</w:t>
        </w:r>
        <w:r w:rsidR="00E14A50" w:rsidRPr="00E235D8">
          <w:rPr>
            <w:rStyle w:val="Hyperlink"/>
            <w:sz w:val="24"/>
            <w:szCs w:val="24"/>
          </w:rPr>
          <w:t>feature</w:t>
        </w:r>
        <w:r w:rsidR="00E14A50" w:rsidRPr="006D6B3A">
          <w:rPr>
            <w:rStyle w:val="Hyperlink"/>
            <w:sz w:val="24"/>
            <w:szCs w:val="24"/>
            <w:lang w:val="ru-RU"/>
          </w:rPr>
          <w:t>=</w:t>
        </w:r>
        <w:r w:rsidR="00E14A50" w:rsidRPr="00E235D8">
          <w:rPr>
            <w:rStyle w:val="Hyperlink"/>
            <w:sz w:val="24"/>
            <w:szCs w:val="24"/>
          </w:rPr>
          <w:t>youtu</w:t>
        </w:r>
        <w:r w:rsidR="00E14A50" w:rsidRPr="006D6B3A">
          <w:rPr>
            <w:rStyle w:val="Hyperlink"/>
            <w:sz w:val="24"/>
            <w:szCs w:val="24"/>
            <w:lang w:val="ru-RU"/>
          </w:rPr>
          <w:t>.</w:t>
        </w:r>
        <w:r w:rsidR="00E14A50" w:rsidRPr="00E235D8">
          <w:rPr>
            <w:rStyle w:val="Hyperlink"/>
            <w:sz w:val="24"/>
            <w:szCs w:val="24"/>
          </w:rPr>
          <w:t>be</w:t>
        </w:r>
      </w:hyperlink>
    </w:p>
    <w:p w:rsidR="00252364" w:rsidRDefault="00252364" w:rsidP="00E14A50">
      <w:pPr>
        <w:jc w:val="both"/>
      </w:pPr>
      <w:r>
        <w:t xml:space="preserve">Други део    </w:t>
      </w:r>
      <w:hyperlink r:id="rId11" w:history="1">
        <w:r w:rsidRPr="003B1672">
          <w:rPr>
            <w:rStyle w:val="Hyperlink"/>
          </w:rPr>
          <w:t>https://www.youtube.com/watch?v=x_YCfpKkFK4</w:t>
        </w:r>
      </w:hyperlink>
      <w:r>
        <w:t xml:space="preserve"> </w:t>
      </w:r>
    </w:p>
    <w:p w:rsidR="00252364" w:rsidRDefault="00252364" w:rsidP="00E14A50">
      <w:pPr>
        <w:jc w:val="both"/>
      </w:pPr>
      <w:r>
        <w:t xml:space="preserve">Трећи део    </w:t>
      </w:r>
      <w:hyperlink r:id="rId12" w:history="1">
        <w:r w:rsidRPr="003B1672">
          <w:rPr>
            <w:rStyle w:val="Hyperlink"/>
          </w:rPr>
          <w:t>https://www.youtube.com/watch?v=CuAvWy5Dk88</w:t>
        </w:r>
      </w:hyperlink>
      <w:r>
        <w:t xml:space="preserve"> </w:t>
      </w:r>
    </w:p>
    <w:p w:rsidR="00252364" w:rsidRDefault="00252364" w:rsidP="00E14A50">
      <w:pPr>
        <w:jc w:val="both"/>
      </w:pPr>
      <w:r>
        <w:t xml:space="preserve">Четврти део </w:t>
      </w:r>
      <w:hyperlink r:id="rId13" w:history="1">
        <w:r w:rsidRPr="003B1672">
          <w:rPr>
            <w:rStyle w:val="Hyperlink"/>
          </w:rPr>
          <w:t>https://www.youtube.com/watch?v=eEfMKxBBGwM</w:t>
        </w:r>
      </w:hyperlink>
      <w:r>
        <w:t xml:space="preserve"> </w:t>
      </w:r>
    </w:p>
    <w:p w:rsidR="00DC6256" w:rsidRPr="00DC6256" w:rsidRDefault="00DC6256" w:rsidP="00E14A50">
      <w:pPr>
        <w:jc w:val="both"/>
        <w:rPr>
          <w:sz w:val="24"/>
          <w:szCs w:val="24"/>
        </w:rPr>
      </w:pPr>
      <w:r>
        <w:t xml:space="preserve">Пети део </w:t>
      </w:r>
      <w:r w:rsidR="006A75FA">
        <w:t xml:space="preserve">      </w:t>
      </w:r>
      <w:hyperlink r:id="rId14" w:history="1">
        <w:r w:rsidR="006A75FA" w:rsidRPr="003B1672">
          <w:rPr>
            <w:rStyle w:val="Hyperlink"/>
          </w:rPr>
          <w:t>https://www.youtube.com/watch?v=1KFDtPQc3Ao&amp;feature=youtu.be</w:t>
        </w:r>
      </w:hyperlink>
      <w:r w:rsidR="006A75FA">
        <w:t xml:space="preserve"> </w:t>
      </w:r>
    </w:p>
    <w:p w:rsidR="00EB0901" w:rsidRPr="00E14A50" w:rsidRDefault="00EB0901" w:rsidP="00EB0901">
      <w:pPr>
        <w:jc w:val="both"/>
        <w:rPr>
          <w:b/>
          <w:sz w:val="32"/>
          <w:szCs w:val="32"/>
          <w:lang w:val="ru-RU"/>
        </w:rPr>
      </w:pPr>
    </w:p>
    <w:p w:rsidR="00EB0901" w:rsidRPr="00E14A50" w:rsidRDefault="00E14A50" w:rsidP="00EB0901">
      <w:pPr>
        <w:jc w:val="both"/>
        <w:rPr>
          <w:b/>
          <w:sz w:val="32"/>
          <w:szCs w:val="32"/>
          <w:lang w:val="ru-RU"/>
        </w:rPr>
      </w:pPr>
      <w:r w:rsidRPr="00E14A50">
        <w:rPr>
          <w:b/>
          <w:sz w:val="32"/>
          <w:szCs w:val="32"/>
          <w:lang w:val="ru-RU"/>
        </w:rPr>
        <w:t>Додаци</w:t>
      </w:r>
    </w:p>
    <w:p w:rsidR="00EB0901" w:rsidRPr="006D6B3A" w:rsidRDefault="00EB0901" w:rsidP="00EB0901">
      <w:pPr>
        <w:jc w:val="both"/>
        <w:rPr>
          <w:b/>
          <w:sz w:val="36"/>
          <w:szCs w:val="36"/>
          <w:lang w:val="ru-RU"/>
        </w:rPr>
      </w:pPr>
      <w:r w:rsidRPr="006D6B3A">
        <w:rPr>
          <w:b/>
          <w:sz w:val="36"/>
          <w:szCs w:val="36"/>
          <w:lang w:val="ru-RU"/>
        </w:rPr>
        <w:t>АНЕКС 1 - Информације о говорницима и њиховим организацијама</w:t>
      </w:r>
    </w:p>
    <w:p w:rsidR="00EB0901" w:rsidRPr="006D6B3A" w:rsidRDefault="00EB0901" w:rsidP="00EB0901">
      <w:pPr>
        <w:jc w:val="both"/>
        <w:rPr>
          <w:lang w:val="ru-RU"/>
        </w:rPr>
      </w:pP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 xml:space="preserve">Дарко Радовановић, председник скупштине општине Звечан </w:t>
      </w:r>
    </w:p>
    <w:p w:rsidR="00EB0901" w:rsidRPr="006D6B3A" w:rsidRDefault="00EB0901" w:rsidP="00EB0901">
      <w:pPr>
        <w:jc w:val="both"/>
        <w:rPr>
          <w:lang w:val="ru-RU"/>
        </w:rPr>
      </w:pPr>
      <w:r w:rsidRPr="006D6B3A">
        <w:rPr>
          <w:lang w:val="ru-RU"/>
        </w:rPr>
        <w:t xml:space="preserve">Привреда општине Звечан је углавном заснована на производњи батерија и рециклажу акумулатора, пољопривреди и малим трговинским предузећима. </w:t>
      </w:r>
      <w:r w:rsidR="00617583" w:rsidRPr="006D6B3A">
        <w:rPr>
          <w:lang w:val="ru-RU"/>
        </w:rPr>
        <w:t>Постоји 62 регистроване приватне фирме</w:t>
      </w:r>
      <w:r w:rsidRPr="006D6B3A">
        <w:rPr>
          <w:lang w:val="ru-RU"/>
        </w:rPr>
        <w:t xml:space="preserve"> које послују </w:t>
      </w:r>
      <w:r w:rsidR="00617583" w:rsidRPr="006D6B3A">
        <w:rPr>
          <w:lang w:val="ru-RU"/>
        </w:rPr>
        <w:t>на територији ове општине</w:t>
      </w:r>
      <w:r w:rsidRPr="006D6B3A">
        <w:rPr>
          <w:lang w:val="ru-RU"/>
        </w:rPr>
        <w:t xml:space="preserve">. </w:t>
      </w: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 xml:space="preserve">Џим Талер, генерални директор, </w:t>
      </w:r>
      <w:r w:rsidRPr="009A3282">
        <w:rPr>
          <w:rFonts w:eastAsia="Times New Roman"/>
          <w:b/>
          <w:color w:val="000000"/>
        </w:rPr>
        <w:t>Talier</w:t>
      </w:r>
      <w:r w:rsidRPr="006D6B3A">
        <w:rPr>
          <w:rFonts w:eastAsia="Times New Roman"/>
          <w:b/>
          <w:color w:val="000000"/>
          <w:lang w:val="ru-RU"/>
        </w:rPr>
        <w:t xml:space="preserve"> </w:t>
      </w:r>
      <w:r w:rsidRPr="009A3282">
        <w:rPr>
          <w:rFonts w:eastAsia="Times New Roman"/>
          <w:b/>
          <w:color w:val="000000"/>
        </w:rPr>
        <w:t>Trading</w:t>
      </w:r>
      <w:r w:rsidRPr="006D6B3A">
        <w:rPr>
          <w:rFonts w:eastAsia="Times New Roman"/>
          <w:b/>
          <w:color w:val="000000"/>
          <w:lang w:val="ru-RU"/>
        </w:rPr>
        <w:t xml:space="preserve"> </w:t>
      </w:r>
      <w:r w:rsidRPr="009A3282">
        <w:rPr>
          <w:rFonts w:eastAsia="Times New Roman"/>
          <w:b/>
          <w:color w:val="000000"/>
        </w:rPr>
        <w:t>Group</w:t>
      </w:r>
      <w:r w:rsidRPr="006D6B3A">
        <w:rPr>
          <w:rFonts w:eastAsia="Times New Roman"/>
          <w:b/>
          <w:color w:val="000000"/>
          <w:lang w:val="ru-RU"/>
        </w:rPr>
        <w:t xml:space="preserve">, </w:t>
      </w:r>
      <w:r w:rsidRPr="009A3282">
        <w:rPr>
          <w:rFonts w:eastAsia="Times New Roman"/>
          <w:b/>
          <w:color w:val="000000"/>
        </w:rPr>
        <w:t>Inc</w:t>
      </w:r>
      <w:r w:rsidRPr="006D6B3A">
        <w:rPr>
          <w:rFonts w:eastAsia="Times New Roman"/>
          <w:b/>
          <w:color w:val="000000"/>
          <w:lang w:val="ru-RU"/>
        </w:rPr>
        <w:t>.</w:t>
      </w:r>
      <w:r w:rsidRPr="006D6B3A">
        <w:rPr>
          <w:b/>
          <w:lang w:val="ru-RU"/>
        </w:rPr>
        <w:t xml:space="preserve">, САД </w:t>
      </w:r>
    </w:p>
    <w:p w:rsidR="00EB0901" w:rsidRPr="006D6B3A" w:rsidRDefault="00EB0901" w:rsidP="00EB0901">
      <w:pPr>
        <w:jc w:val="both"/>
        <w:rPr>
          <w:lang w:val="ru-RU"/>
        </w:rPr>
      </w:pPr>
      <w:r w:rsidRPr="006D6B3A">
        <w:rPr>
          <w:lang w:val="ru-RU"/>
        </w:rPr>
        <w:t xml:space="preserve">Џим Талер је генерални директор </w:t>
      </w:r>
      <w:r w:rsidRPr="009A3282">
        <w:rPr>
          <w:rFonts w:eastAsia="Times New Roman"/>
          <w:color w:val="000000"/>
        </w:rPr>
        <w:t>Talier</w:t>
      </w:r>
      <w:r w:rsidRPr="006D6B3A">
        <w:rPr>
          <w:rFonts w:eastAsia="Times New Roman"/>
          <w:color w:val="000000"/>
          <w:lang w:val="ru-RU"/>
        </w:rPr>
        <w:t xml:space="preserve"> </w:t>
      </w:r>
      <w:r w:rsidRPr="009A3282">
        <w:rPr>
          <w:rFonts w:eastAsia="Times New Roman"/>
          <w:color w:val="000000"/>
        </w:rPr>
        <w:t>Trading</w:t>
      </w:r>
      <w:r w:rsidRPr="006D6B3A">
        <w:rPr>
          <w:rFonts w:eastAsia="Times New Roman"/>
          <w:color w:val="000000"/>
          <w:lang w:val="ru-RU"/>
        </w:rPr>
        <w:t xml:space="preserve"> </w:t>
      </w:r>
      <w:r w:rsidRPr="009A3282">
        <w:rPr>
          <w:rFonts w:eastAsia="Times New Roman"/>
          <w:color w:val="000000"/>
        </w:rPr>
        <w:t>Group</w:t>
      </w:r>
      <w:r w:rsidRPr="006D6B3A">
        <w:rPr>
          <w:lang w:val="ru-RU"/>
        </w:rPr>
        <w:t xml:space="preserve"> чија је специјалност развој хране, седиште фирме је у Западној Њујорку, Њу Џерсију (САД). За више од петнаест година, господин Талер ра</w:t>
      </w:r>
      <w:r w:rsidR="00047BF0" w:rsidRPr="006D6B3A">
        <w:rPr>
          <w:lang w:val="ru-RU"/>
        </w:rPr>
        <w:t>звија производе и тржишне везе з</w:t>
      </w:r>
      <w:r w:rsidRPr="006D6B3A">
        <w:rPr>
          <w:lang w:val="ru-RU"/>
        </w:rPr>
        <w:t xml:space="preserve">а међународне прехрамбене компаније, са посебним </w:t>
      </w:r>
      <w:r w:rsidRPr="006D6B3A">
        <w:rPr>
          <w:lang w:val="ru-RU"/>
        </w:rPr>
        <w:lastRenderedPageBreak/>
        <w:t xml:space="preserve">фокусом на Африку. У </w:t>
      </w:r>
      <w:r w:rsidRPr="009A3282">
        <w:rPr>
          <w:rFonts w:eastAsia="Times New Roman"/>
          <w:color w:val="000000"/>
        </w:rPr>
        <w:t>Talier</w:t>
      </w:r>
      <w:r w:rsidRPr="006D6B3A">
        <w:rPr>
          <w:rFonts w:eastAsia="Times New Roman"/>
          <w:color w:val="000000"/>
          <w:lang w:val="ru-RU"/>
        </w:rPr>
        <w:t xml:space="preserve"> </w:t>
      </w:r>
      <w:r w:rsidRPr="009A3282">
        <w:rPr>
          <w:rFonts w:eastAsia="Times New Roman"/>
          <w:color w:val="000000"/>
        </w:rPr>
        <w:t>Trading</w:t>
      </w:r>
      <w:r w:rsidRPr="006D6B3A">
        <w:rPr>
          <w:rFonts w:eastAsia="Times New Roman"/>
          <w:color w:val="000000"/>
          <w:lang w:val="ru-RU"/>
        </w:rPr>
        <w:t xml:space="preserve"> </w:t>
      </w:r>
      <w:r w:rsidRPr="009A3282">
        <w:rPr>
          <w:rFonts w:eastAsia="Times New Roman"/>
          <w:color w:val="000000"/>
        </w:rPr>
        <w:t>Group</w:t>
      </w:r>
      <w:r w:rsidRPr="006D6B3A">
        <w:rPr>
          <w:lang w:val="ru-RU"/>
        </w:rPr>
        <w:t>, господин Талер је био одговоран за вођење разних</w:t>
      </w:r>
      <w:r w:rsidR="00047BF0" w:rsidRPr="006D6B3A">
        <w:rPr>
          <w:lang w:val="ru-RU"/>
        </w:rPr>
        <w:t xml:space="preserve"> програма</w:t>
      </w:r>
      <w:r w:rsidRPr="006D6B3A">
        <w:rPr>
          <w:lang w:val="ru-RU"/>
        </w:rPr>
        <w:t xml:space="preserve"> на тржиштима у развоју, а добро је и познат по дизајнирању и имплементацији </w:t>
      </w:r>
      <w:r w:rsidRPr="009A3282">
        <w:rPr>
          <w:rFonts w:eastAsia="Times New Roman"/>
          <w:color w:val="000000"/>
        </w:rPr>
        <w:t>African</w:t>
      </w:r>
      <w:r w:rsidRPr="006D6B3A">
        <w:rPr>
          <w:rFonts w:eastAsia="Times New Roman"/>
          <w:color w:val="000000"/>
          <w:lang w:val="ru-RU"/>
        </w:rPr>
        <w:t xml:space="preserve"> </w:t>
      </w:r>
      <w:r w:rsidRPr="009A3282">
        <w:rPr>
          <w:rFonts w:eastAsia="Times New Roman"/>
          <w:color w:val="000000"/>
        </w:rPr>
        <w:t>specialty</w:t>
      </w:r>
      <w:r w:rsidRPr="006D6B3A">
        <w:rPr>
          <w:rFonts w:eastAsia="Times New Roman"/>
          <w:color w:val="000000"/>
          <w:lang w:val="ru-RU"/>
        </w:rPr>
        <w:t xml:space="preserve"> </w:t>
      </w:r>
      <w:r w:rsidRPr="009A3282">
        <w:rPr>
          <w:rFonts w:eastAsia="Times New Roman"/>
          <w:color w:val="000000"/>
        </w:rPr>
        <w:t>foods</w:t>
      </w:r>
      <w:r w:rsidRPr="006D6B3A">
        <w:rPr>
          <w:rFonts w:eastAsia="Times New Roman"/>
          <w:color w:val="000000"/>
          <w:lang w:val="ru-RU"/>
        </w:rPr>
        <w:t xml:space="preserve"> </w:t>
      </w:r>
      <w:r w:rsidRPr="006D6B3A">
        <w:rPr>
          <w:lang w:val="ru-RU"/>
        </w:rPr>
        <w:t>програму у Сједињеним Државама и Европи. Господин Талер је такође виши саветни</w:t>
      </w:r>
      <w:r w:rsidR="00047BF0" w:rsidRPr="006D6B3A">
        <w:rPr>
          <w:lang w:val="ru-RU"/>
        </w:rPr>
        <w:t>к на Агробизнис ИнфоДев програму</w:t>
      </w:r>
      <w:r w:rsidRPr="006D6B3A">
        <w:rPr>
          <w:lang w:val="ru-RU"/>
        </w:rPr>
        <w:t xml:space="preserve"> Светске банке, бави се развојем и применом </w:t>
      </w:r>
      <w:r w:rsidRPr="009A3282">
        <w:rPr>
          <w:rFonts w:eastAsia="Times New Roman"/>
          <w:color w:val="000000"/>
        </w:rPr>
        <w:t>Agribusiness</w:t>
      </w:r>
      <w:r w:rsidRPr="006D6B3A">
        <w:rPr>
          <w:rFonts w:eastAsia="Times New Roman"/>
          <w:color w:val="000000"/>
          <w:lang w:val="ru-RU"/>
        </w:rPr>
        <w:t xml:space="preserve"> </w:t>
      </w:r>
      <w:r w:rsidRPr="009A3282">
        <w:rPr>
          <w:rFonts w:eastAsia="Times New Roman"/>
          <w:color w:val="000000"/>
        </w:rPr>
        <w:t>Innovation</w:t>
      </w:r>
      <w:r w:rsidRPr="006D6B3A">
        <w:rPr>
          <w:rFonts w:eastAsia="Times New Roman"/>
          <w:color w:val="000000"/>
          <w:lang w:val="ru-RU"/>
        </w:rPr>
        <w:t xml:space="preserve"> програма </w:t>
      </w:r>
      <w:r w:rsidRPr="006D6B3A">
        <w:rPr>
          <w:lang w:val="ru-RU"/>
        </w:rPr>
        <w:t xml:space="preserve">глобално. Он је тражен говорник на теми развоја Африке, као и консултант за имплементацију развојних иницијатива агробизниса. Господин Талер има бачелор диплому и </w:t>
      </w:r>
      <w:r w:rsidR="00C9537A" w:rsidRPr="006D6B3A">
        <w:rPr>
          <w:lang w:val="ru-RU"/>
        </w:rPr>
        <w:t>налази се у</w:t>
      </w:r>
      <w:r w:rsidRPr="006D6B3A">
        <w:rPr>
          <w:lang w:val="ru-RU"/>
        </w:rPr>
        <w:t xml:space="preserve"> управним одборима неколико прехрамбених компанија и међународних организација. </w:t>
      </w: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Стен-Руне Лундин, виши саветник / заменик шефа Одељ</w:t>
      </w:r>
      <w:r w:rsidR="00C9537A" w:rsidRPr="006D6B3A">
        <w:rPr>
          <w:b/>
          <w:lang w:val="ru-RU"/>
        </w:rPr>
        <w:t>ења за рурални развој / трговину</w:t>
      </w:r>
      <w:r w:rsidRPr="006D6B3A">
        <w:rPr>
          <w:b/>
          <w:lang w:val="ru-RU"/>
        </w:rPr>
        <w:t xml:space="preserve"> и и</w:t>
      </w:r>
      <w:r w:rsidR="00C9537A" w:rsidRPr="006D6B3A">
        <w:rPr>
          <w:b/>
          <w:lang w:val="ru-RU"/>
        </w:rPr>
        <w:t>ндустрију</w:t>
      </w:r>
      <w:r w:rsidRPr="006D6B3A">
        <w:rPr>
          <w:b/>
          <w:lang w:val="ru-RU"/>
        </w:rPr>
        <w:t xml:space="preserve">, Управни одбор Даларне, Шведска </w:t>
      </w:r>
    </w:p>
    <w:p w:rsidR="00EB0901" w:rsidRPr="006D6B3A" w:rsidRDefault="00EB0901" w:rsidP="00EB0901">
      <w:pPr>
        <w:jc w:val="both"/>
        <w:rPr>
          <w:lang w:val="ru-RU"/>
        </w:rPr>
      </w:pPr>
      <w:r w:rsidRPr="006D6B3A">
        <w:rPr>
          <w:lang w:val="ru-RU"/>
        </w:rPr>
        <w:t>Господин Лундин долази из Шведске и поседује</w:t>
      </w:r>
      <w:r w:rsidR="00C9537A" w:rsidRPr="006D6B3A">
        <w:rPr>
          <w:lang w:val="ru-RU"/>
        </w:rPr>
        <w:t xml:space="preserve"> непревазиђено</w:t>
      </w:r>
      <w:r w:rsidRPr="006D6B3A">
        <w:rPr>
          <w:lang w:val="ru-RU"/>
        </w:rPr>
        <w:t xml:space="preserve"> искуство у реализацији пројеката везаних за пољопривреду у распону од управљања и руковођења преко економије пољопривредне производњ</w:t>
      </w:r>
      <w:r w:rsidR="00C9537A" w:rsidRPr="006D6B3A">
        <w:rPr>
          <w:lang w:val="ru-RU"/>
        </w:rPr>
        <w:t>е</w:t>
      </w:r>
      <w:r w:rsidRPr="006D6B3A">
        <w:rPr>
          <w:lang w:val="ru-RU"/>
        </w:rPr>
        <w:t xml:space="preserve"> до удружења пољопривредника и руралног развоја. Лидер пољопривредника у Шведској, господин Лундин је успео да  успешно спроведе пројекат у многим европским земљама - од Шведске до Балтика и балканских земаља, посебно у периодима пре и током приступања ЕУ. </w:t>
      </w:r>
    </w:p>
    <w:p w:rsidR="00EB0901" w:rsidRPr="006D6B3A" w:rsidRDefault="00EB0901" w:rsidP="00EB0901">
      <w:pPr>
        <w:jc w:val="both"/>
        <w:rPr>
          <w:lang w:val="ru-RU"/>
        </w:rPr>
      </w:pPr>
    </w:p>
    <w:p w:rsidR="00B710EB" w:rsidRPr="006D6B3A" w:rsidRDefault="00B710EB" w:rsidP="00EB0901">
      <w:pPr>
        <w:jc w:val="both"/>
        <w:rPr>
          <w:b/>
          <w:lang w:val="ru-RU"/>
        </w:rPr>
      </w:pPr>
    </w:p>
    <w:p w:rsidR="00EB0901" w:rsidRPr="006D6B3A" w:rsidRDefault="00EB0901" w:rsidP="00EB0901">
      <w:pPr>
        <w:jc w:val="both"/>
        <w:rPr>
          <w:b/>
          <w:lang w:val="ru-RU"/>
        </w:rPr>
      </w:pPr>
      <w:r w:rsidRPr="006D6B3A">
        <w:rPr>
          <w:b/>
          <w:lang w:val="ru-RU"/>
        </w:rPr>
        <w:t xml:space="preserve">Игор Мишевски, Власник / Креативни директор, </w:t>
      </w:r>
      <w:r w:rsidRPr="009A3282">
        <w:rPr>
          <w:rFonts w:eastAsia="Times New Roman"/>
          <w:b/>
          <w:color w:val="000000"/>
        </w:rPr>
        <w:t>Nova</w:t>
      </w:r>
      <w:r w:rsidRPr="006D6B3A">
        <w:rPr>
          <w:rFonts w:eastAsia="Times New Roman"/>
          <w:b/>
          <w:color w:val="000000"/>
          <w:lang w:val="ru-RU"/>
        </w:rPr>
        <w:t xml:space="preserve"> </w:t>
      </w:r>
      <w:r w:rsidRPr="009A3282">
        <w:rPr>
          <w:rFonts w:eastAsia="Times New Roman"/>
          <w:b/>
          <w:color w:val="000000"/>
        </w:rPr>
        <w:t>Solutions</w:t>
      </w:r>
      <w:r w:rsidRPr="006D6B3A">
        <w:rPr>
          <w:b/>
          <w:lang w:val="ru-RU"/>
        </w:rPr>
        <w:t xml:space="preserve">, Македонија </w:t>
      </w:r>
    </w:p>
    <w:p w:rsidR="00EB0901" w:rsidRPr="006D6B3A" w:rsidRDefault="00EB0901" w:rsidP="00EB0901">
      <w:pPr>
        <w:jc w:val="both"/>
        <w:rPr>
          <w:lang w:val="ru-RU"/>
        </w:rPr>
      </w:pPr>
      <w:r w:rsidRPr="006D6B3A">
        <w:rPr>
          <w:lang w:val="ru-RU"/>
        </w:rPr>
        <w:t xml:space="preserve">Предузетник и старт-уп бизнис програмер. Има значајно искуство у управљању предузећима и организацијама у секторима Интернета и одрживог развоја. За мобилну апликацију под називом Фармаркет, </w:t>
      </w:r>
      <w:r w:rsidRPr="009A3282">
        <w:rPr>
          <w:rFonts w:eastAsia="Times New Roman"/>
          <w:color w:val="000000"/>
        </w:rPr>
        <w:t>Nova</w:t>
      </w:r>
      <w:r w:rsidRPr="006D6B3A">
        <w:rPr>
          <w:rFonts w:eastAsia="Times New Roman"/>
          <w:b/>
          <w:color w:val="000000"/>
          <w:lang w:val="ru-RU"/>
        </w:rPr>
        <w:t xml:space="preserve"> </w:t>
      </w:r>
      <w:r w:rsidRPr="009A3282">
        <w:rPr>
          <w:rFonts w:eastAsia="Times New Roman"/>
          <w:color w:val="000000"/>
        </w:rPr>
        <w:t>Solutions</w:t>
      </w:r>
      <w:r w:rsidRPr="006D6B3A">
        <w:rPr>
          <w:lang w:val="ru-RU"/>
        </w:rPr>
        <w:t xml:space="preserve"> је добила другу награду на конкурсу </w:t>
      </w:r>
      <w:r w:rsidRPr="009A3282">
        <w:rPr>
          <w:rFonts w:eastAsia="Times New Roman"/>
          <w:color w:val="000000"/>
        </w:rPr>
        <w:t>Ericson</w:t>
      </w:r>
      <w:r w:rsidRPr="006D6B3A">
        <w:rPr>
          <w:rFonts w:eastAsia="Times New Roman"/>
          <w:color w:val="000000"/>
          <w:lang w:val="ru-RU"/>
        </w:rPr>
        <w:t xml:space="preserve"> </w:t>
      </w:r>
      <w:r w:rsidRPr="006D6B3A">
        <w:rPr>
          <w:lang w:val="ru-RU"/>
        </w:rPr>
        <w:t>у Стокхолму, у мају 2014. Фармаркет је иновативно решење које повезује породице, компаније и ресторане са локалним пољопривредницима чиме омогућава једноставно наручивање свеже хране.</w:t>
      </w: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 xml:space="preserve">Милан Милентијевић, ПГП Колашин </w:t>
      </w:r>
    </w:p>
    <w:p w:rsidR="00EB0901" w:rsidRPr="006D6B3A" w:rsidRDefault="00EB0901" w:rsidP="00EB0901">
      <w:pPr>
        <w:jc w:val="both"/>
        <w:rPr>
          <w:lang w:val="ru-RU"/>
        </w:rPr>
      </w:pPr>
      <w:r w:rsidRPr="006D6B3A">
        <w:rPr>
          <w:lang w:val="ru-RU"/>
        </w:rPr>
        <w:t>ПГП Колашин је компанија која се бави изградњом, али и прехрамбеном индустријом. Као последица растућег тржишта и захтева они спроводе</w:t>
      </w:r>
      <w:r w:rsidR="00B710EB" w:rsidRPr="006D6B3A">
        <w:rPr>
          <w:lang w:val="ru-RU"/>
        </w:rPr>
        <w:t xml:space="preserve"> ХАСАП стандарда за њихову производњу.</w:t>
      </w: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 xml:space="preserve">Ненад Микулић, Прокуратор, Еко инвест - Хрватска </w:t>
      </w:r>
    </w:p>
    <w:p w:rsidR="00EB0901" w:rsidRPr="006D6B3A" w:rsidRDefault="00EB0901" w:rsidP="00EB0901">
      <w:pPr>
        <w:jc w:val="both"/>
        <w:rPr>
          <w:lang w:val="ru-RU"/>
        </w:rPr>
      </w:pPr>
      <w:r w:rsidRPr="006D6B3A">
        <w:rPr>
          <w:lang w:val="ru-RU"/>
        </w:rPr>
        <w:t xml:space="preserve">ЕКО ИНВЕСТ д.о.о. консултантска фирма је основана 1992, а која је специјализована у области заштите животне средине, укључујући услуге у инжењерингу, економији, менаџменту и </w:t>
      </w:r>
      <w:r w:rsidRPr="006D6B3A">
        <w:rPr>
          <w:lang w:val="ru-RU"/>
        </w:rPr>
        <w:lastRenderedPageBreak/>
        <w:t xml:space="preserve">технологији, као и свеобухватне услуге помоћи у добијању средстава како из међународних тако и из других расположивих извора подршке државе. </w:t>
      </w: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 xml:space="preserve">Марина Миливојевић, </w:t>
      </w:r>
      <w:r w:rsidRPr="009A3282">
        <w:rPr>
          <w:rFonts w:eastAsia="Times New Roman"/>
          <w:b/>
          <w:color w:val="000000"/>
        </w:rPr>
        <w:t>ProCredit</w:t>
      </w:r>
      <w:r w:rsidRPr="006D6B3A">
        <w:rPr>
          <w:b/>
          <w:lang w:val="ru-RU"/>
        </w:rPr>
        <w:t xml:space="preserve"> банка </w:t>
      </w:r>
    </w:p>
    <w:p w:rsidR="00EB0901" w:rsidRPr="006D6B3A" w:rsidRDefault="00EB0901" w:rsidP="00EB0901">
      <w:pPr>
        <w:jc w:val="both"/>
        <w:rPr>
          <w:lang w:val="ru-RU"/>
        </w:rPr>
      </w:pPr>
      <w:r w:rsidRPr="009A3282">
        <w:rPr>
          <w:rFonts w:eastAsia="Times New Roman"/>
          <w:color w:val="000000"/>
        </w:rPr>
        <w:t>ProCredit</w:t>
      </w:r>
      <w:r w:rsidRPr="006D6B3A">
        <w:rPr>
          <w:lang w:val="ru-RU"/>
        </w:rPr>
        <w:t xml:space="preserve"> банка је важна финансијска институција у региону Митровице. Међутим, у последње 3 године не нуди кредите у агробизнис сектору, због ризика изазваног политичком нестабилношћу. </w:t>
      </w: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 xml:space="preserve">Рашо Величковић, власник, месна индустрија КОМ Лешак </w:t>
      </w:r>
    </w:p>
    <w:p w:rsidR="00EB0901" w:rsidRPr="006D6B3A" w:rsidRDefault="00EB0901" w:rsidP="00EB0901">
      <w:pPr>
        <w:jc w:val="both"/>
        <w:rPr>
          <w:lang w:val="ru-RU"/>
        </w:rPr>
      </w:pPr>
      <w:r w:rsidRPr="006D6B3A">
        <w:rPr>
          <w:lang w:val="ru-RU"/>
        </w:rPr>
        <w:t>Започета као локална продавница, данас КОМ Лешак је модерна кланица са више од 20 запослених.</w:t>
      </w:r>
      <w:r w:rsidR="00B710EB" w:rsidRPr="006D6B3A">
        <w:rPr>
          <w:lang w:val="ru-RU"/>
        </w:rPr>
        <w:t xml:space="preserve"> </w:t>
      </w:r>
      <w:r w:rsidRPr="006D6B3A">
        <w:rPr>
          <w:lang w:val="ru-RU"/>
        </w:rPr>
        <w:t xml:space="preserve">Модернизацију компаније су подржали </w:t>
      </w:r>
      <w:r w:rsidR="00B710EB" w:rsidRPr="006D6B3A">
        <w:rPr>
          <w:lang w:val="ru-RU"/>
        </w:rPr>
        <w:t xml:space="preserve">са </w:t>
      </w:r>
      <w:r w:rsidRPr="006D6B3A">
        <w:rPr>
          <w:lang w:val="ru-RU"/>
        </w:rPr>
        <w:t xml:space="preserve">140.000 евра бесповратних средстава из УСАИД-а. </w:t>
      </w: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 xml:space="preserve">Ивица Михајловић, директор Пољопривредне школе </w:t>
      </w:r>
      <w:r w:rsidR="00537F41">
        <w:rPr>
          <w:b/>
          <w:lang w:val="ru-RU"/>
        </w:rPr>
        <w:t xml:space="preserve">из </w:t>
      </w:r>
      <w:r w:rsidRPr="006D6B3A">
        <w:rPr>
          <w:b/>
          <w:lang w:val="ru-RU"/>
        </w:rPr>
        <w:t xml:space="preserve">Лешка </w:t>
      </w:r>
    </w:p>
    <w:p w:rsidR="00EB0901" w:rsidRPr="006D6B3A" w:rsidRDefault="00EB0901" w:rsidP="00EB0901">
      <w:pPr>
        <w:jc w:val="both"/>
        <w:rPr>
          <w:lang w:val="ru-RU"/>
        </w:rPr>
      </w:pPr>
      <w:r w:rsidRPr="006D6B3A">
        <w:rPr>
          <w:lang w:val="ru-RU"/>
        </w:rPr>
        <w:t xml:space="preserve">Школа има око 400 ученика који су у стању да добију диплому из сектора био-пољопривреде после 4 године. Са том дипломом могу да раде као пекари, млекари или месари. Да би се омогућило студентима да примене своје знање Белгијски КФОР је изградио школску фарму ван Лешка где се уче практичне вештине. </w:t>
      </w:r>
    </w:p>
    <w:p w:rsidR="00EB0901" w:rsidRPr="006D6B3A" w:rsidRDefault="00EB0901" w:rsidP="00EB0901">
      <w:pPr>
        <w:jc w:val="both"/>
        <w:rPr>
          <w:lang w:val="ru-RU"/>
        </w:rPr>
      </w:pPr>
    </w:p>
    <w:p w:rsidR="00EB0901" w:rsidRPr="006D6B3A" w:rsidRDefault="00EB0901" w:rsidP="00EB0901">
      <w:pPr>
        <w:jc w:val="both"/>
        <w:rPr>
          <w:b/>
          <w:lang w:val="ru-RU"/>
        </w:rPr>
      </w:pPr>
      <w:r w:rsidRPr="006D6B3A">
        <w:rPr>
          <w:b/>
          <w:lang w:val="ru-RU"/>
        </w:rPr>
        <w:t xml:space="preserve">Љубиша Мијачић, УНДП-саветник </w:t>
      </w:r>
    </w:p>
    <w:p w:rsidR="00EB0901" w:rsidRPr="006D6B3A" w:rsidRDefault="00EB0901" w:rsidP="00EB0901">
      <w:pPr>
        <w:jc w:val="both"/>
        <w:rPr>
          <w:lang w:val="ru-RU"/>
        </w:rPr>
      </w:pPr>
      <w:r w:rsidRPr="006D6B3A">
        <w:rPr>
          <w:lang w:val="ru-RU"/>
        </w:rPr>
        <w:t xml:space="preserve">Експерт са 15 година искуства са развојем апликација за грантове разних донатора, пре </w:t>
      </w:r>
      <w:r w:rsidR="00C924BE" w:rsidRPr="006D6B3A">
        <w:rPr>
          <w:lang w:val="ru-RU"/>
        </w:rPr>
        <w:t>свега Европске комисије. Посебно је</w:t>
      </w:r>
      <w:r w:rsidRPr="006D6B3A">
        <w:rPr>
          <w:lang w:val="ru-RU"/>
        </w:rPr>
        <w:t xml:space="preserve"> фокус</w:t>
      </w:r>
      <w:r w:rsidR="00C924BE" w:rsidRPr="006D6B3A">
        <w:rPr>
          <w:lang w:val="ru-RU"/>
        </w:rPr>
        <w:t>иран на</w:t>
      </w:r>
      <w:r w:rsidRPr="006D6B3A">
        <w:rPr>
          <w:lang w:val="ru-RU"/>
        </w:rPr>
        <w:t xml:space="preserve"> стручност у питањима животне средине. </w:t>
      </w:r>
    </w:p>
    <w:p w:rsidR="00EB0901" w:rsidRDefault="00EB0901" w:rsidP="00EB0901">
      <w:pPr>
        <w:jc w:val="both"/>
        <w:rPr>
          <w:sz w:val="24"/>
          <w:szCs w:val="24"/>
        </w:rPr>
      </w:pPr>
    </w:p>
    <w:p w:rsidR="00D009A9" w:rsidRDefault="00D009A9" w:rsidP="00EB0901">
      <w:pPr>
        <w:jc w:val="both"/>
        <w:rPr>
          <w:sz w:val="24"/>
          <w:szCs w:val="24"/>
        </w:rPr>
      </w:pPr>
    </w:p>
    <w:p w:rsidR="00D009A9" w:rsidRDefault="00D009A9" w:rsidP="00EB0901">
      <w:pPr>
        <w:jc w:val="both"/>
        <w:rPr>
          <w:sz w:val="24"/>
          <w:szCs w:val="24"/>
        </w:rPr>
      </w:pPr>
    </w:p>
    <w:p w:rsidR="00D009A9" w:rsidRDefault="00D009A9" w:rsidP="00EB0901">
      <w:pPr>
        <w:jc w:val="both"/>
        <w:rPr>
          <w:sz w:val="24"/>
          <w:szCs w:val="24"/>
        </w:rPr>
      </w:pPr>
    </w:p>
    <w:p w:rsidR="00D009A9" w:rsidRDefault="00D009A9" w:rsidP="00EB0901">
      <w:pPr>
        <w:jc w:val="both"/>
        <w:rPr>
          <w:sz w:val="24"/>
          <w:szCs w:val="24"/>
        </w:rPr>
      </w:pPr>
    </w:p>
    <w:p w:rsidR="00D009A9" w:rsidRDefault="00D009A9" w:rsidP="00EB0901">
      <w:pPr>
        <w:jc w:val="both"/>
        <w:rPr>
          <w:sz w:val="24"/>
          <w:szCs w:val="24"/>
        </w:rPr>
      </w:pPr>
    </w:p>
    <w:p w:rsidR="00D009A9" w:rsidRPr="00D009A9" w:rsidRDefault="00D009A9" w:rsidP="00EB0901">
      <w:pPr>
        <w:jc w:val="both"/>
        <w:rPr>
          <w:sz w:val="24"/>
          <w:szCs w:val="24"/>
        </w:rPr>
      </w:pPr>
    </w:p>
    <w:p w:rsidR="00EB0901" w:rsidRDefault="00EB0901" w:rsidP="00EB0901">
      <w:pPr>
        <w:jc w:val="both"/>
        <w:rPr>
          <w:b/>
          <w:sz w:val="24"/>
          <w:szCs w:val="24"/>
        </w:rPr>
      </w:pPr>
      <w:r w:rsidRPr="006D6B3A">
        <w:rPr>
          <w:b/>
          <w:sz w:val="24"/>
          <w:szCs w:val="24"/>
          <w:lang w:val="ru-RU"/>
        </w:rPr>
        <w:lastRenderedPageBreak/>
        <w:t xml:space="preserve">АНЕКС 2 - Учесници панела </w:t>
      </w:r>
    </w:p>
    <w:p w:rsidR="00D009A9" w:rsidRDefault="00D009A9" w:rsidP="00EB0901">
      <w:pPr>
        <w:jc w:val="both"/>
        <w:rPr>
          <w:b/>
          <w:sz w:val="24"/>
          <w:szCs w:val="24"/>
        </w:rPr>
      </w:pPr>
    </w:p>
    <w:tbl>
      <w:tblPr>
        <w:tblW w:w="9660" w:type="dxa"/>
        <w:tblInd w:w="93" w:type="dxa"/>
        <w:tblLook w:val="04A0"/>
      </w:tblPr>
      <w:tblGrid>
        <w:gridCol w:w="960"/>
        <w:gridCol w:w="3140"/>
        <w:gridCol w:w="3400"/>
        <w:gridCol w:w="2160"/>
      </w:tblGrid>
      <w:tr w:rsidR="00D009A9" w:rsidRPr="00D009A9" w:rsidTr="00D009A9">
        <w:trPr>
          <w:trHeight w:val="300"/>
        </w:trPr>
        <w:tc>
          <w:tcPr>
            <w:tcW w:w="960" w:type="dxa"/>
            <w:tcBorders>
              <w:top w:val="nil"/>
              <w:left w:val="nil"/>
              <w:bottom w:val="nil"/>
              <w:right w:val="nil"/>
            </w:tcBorders>
            <w:shd w:val="clear" w:color="auto" w:fill="auto"/>
            <w:noWrap/>
            <w:hideMark/>
          </w:tcPr>
          <w:p w:rsidR="00D009A9" w:rsidRPr="00D009A9" w:rsidRDefault="00D009A9" w:rsidP="00D009A9">
            <w:pPr>
              <w:spacing w:after="0" w:line="240" w:lineRule="auto"/>
              <w:jc w:val="center"/>
              <w:rPr>
                <w:rFonts w:eastAsia="Times New Roman"/>
                <w:color w:val="000000"/>
                <w:lang w:val="sr-Latn-BA" w:eastAsia="sr-Latn-BA"/>
              </w:rPr>
            </w:pPr>
          </w:p>
        </w:tc>
        <w:tc>
          <w:tcPr>
            <w:tcW w:w="3140" w:type="dxa"/>
            <w:tcBorders>
              <w:top w:val="nil"/>
              <w:left w:val="nil"/>
              <w:bottom w:val="nil"/>
              <w:right w:val="nil"/>
            </w:tcBorders>
            <w:shd w:val="clear" w:color="auto" w:fill="auto"/>
            <w:noWrap/>
            <w:vAlign w:val="bottom"/>
            <w:hideMark/>
          </w:tcPr>
          <w:p w:rsidR="00D009A9" w:rsidRPr="00D009A9" w:rsidRDefault="00D009A9" w:rsidP="00D009A9">
            <w:pPr>
              <w:spacing w:after="0" w:line="240" w:lineRule="auto"/>
              <w:rPr>
                <w:rFonts w:eastAsia="Times New Roman"/>
                <w:color w:val="000000"/>
                <w:lang w:val="sr-Latn-BA" w:eastAsia="sr-Latn-BA"/>
              </w:rPr>
            </w:pPr>
          </w:p>
        </w:tc>
        <w:tc>
          <w:tcPr>
            <w:tcW w:w="3400" w:type="dxa"/>
            <w:tcBorders>
              <w:top w:val="nil"/>
              <w:left w:val="nil"/>
              <w:bottom w:val="nil"/>
              <w:right w:val="nil"/>
            </w:tcBorders>
            <w:shd w:val="clear" w:color="auto" w:fill="auto"/>
            <w:noWrap/>
            <w:vAlign w:val="bottom"/>
            <w:hideMark/>
          </w:tcPr>
          <w:p w:rsidR="00D009A9" w:rsidRPr="00D009A9" w:rsidRDefault="00D009A9" w:rsidP="00D009A9">
            <w:pPr>
              <w:spacing w:after="0" w:line="240" w:lineRule="auto"/>
              <w:rPr>
                <w:rFonts w:eastAsia="Times New Roman"/>
                <w:color w:val="000000"/>
                <w:lang w:val="sr-Latn-BA" w:eastAsia="sr-Latn-BA"/>
              </w:rPr>
            </w:pPr>
          </w:p>
        </w:tc>
        <w:tc>
          <w:tcPr>
            <w:tcW w:w="2160" w:type="dxa"/>
            <w:tcBorders>
              <w:top w:val="nil"/>
              <w:left w:val="nil"/>
              <w:bottom w:val="nil"/>
              <w:right w:val="nil"/>
            </w:tcBorders>
            <w:shd w:val="clear" w:color="auto" w:fill="auto"/>
            <w:noWrap/>
            <w:vAlign w:val="bottom"/>
            <w:hideMark/>
          </w:tcPr>
          <w:p w:rsidR="00D009A9" w:rsidRPr="00D009A9" w:rsidRDefault="00D009A9" w:rsidP="00D009A9">
            <w:pPr>
              <w:spacing w:after="0" w:line="240" w:lineRule="auto"/>
              <w:rPr>
                <w:rFonts w:eastAsia="Times New Roman"/>
                <w:color w:val="000000"/>
                <w:lang w:val="sr-Latn-BA" w:eastAsia="sr-Latn-BA"/>
              </w:rPr>
            </w:pPr>
          </w:p>
        </w:tc>
      </w:tr>
      <w:tr w:rsidR="00D009A9" w:rsidRPr="00D009A9" w:rsidTr="00D009A9">
        <w:trPr>
          <w:trHeight w:val="525"/>
        </w:trPr>
        <w:tc>
          <w:tcPr>
            <w:tcW w:w="9660" w:type="dxa"/>
            <w:gridSpan w:val="4"/>
            <w:tcBorders>
              <w:top w:val="single" w:sz="4" w:space="0" w:color="auto"/>
              <w:left w:val="single" w:sz="4" w:space="0" w:color="auto"/>
              <w:bottom w:val="single" w:sz="4" w:space="0" w:color="auto"/>
              <w:right w:val="nil"/>
            </w:tcBorders>
            <w:shd w:val="clear" w:color="000000" w:fill="B2A1C7"/>
            <w:noWrap/>
            <w:hideMark/>
          </w:tcPr>
          <w:p w:rsidR="00D009A9" w:rsidRPr="00CD5F2E" w:rsidRDefault="00D009A9" w:rsidP="00D009A9">
            <w:pPr>
              <w:spacing w:after="0" w:line="240" w:lineRule="auto"/>
              <w:jc w:val="center"/>
              <w:rPr>
                <w:rFonts w:asciiTheme="minorHAnsi" w:eastAsia="Times New Roman" w:hAnsiTheme="minorHAnsi"/>
                <w:b/>
                <w:bCs/>
                <w:color w:val="000000"/>
                <w:sz w:val="28"/>
                <w:szCs w:val="28"/>
                <w:lang w:val="sr-Latn-BA" w:eastAsia="sr-Latn-BA"/>
              </w:rPr>
            </w:pPr>
            <w:r w:rsidRPr="00CD5F2E">
              <w:rPr>
                <w:rFonts w:asciiTheme="minorHAnsi" w:eastAsia="Times New Roman" w:hAnsiTheme="minorHAnsi"/>
                <w:b/>
                <w:bCs/>
                <w:color w:val="000000"/>
                <w:sz w:val="28"/>
                <w:szCs w:val="28"/>
                <w:lang w:val="sr-Latn-BA" w:eastAsia="sr-Latn-BA"/>
              </w:rPr>
              <w:t>Mitrovica Inovacije 2014 - Lista ucesnika</w:t>
            </w:r>
          </w:p>
        </w:tc>
      </w:tr>
      <w:tr w:rsidR="00D009A9" w:rsidRPr="00D009A9" w:rsidTr="00D009A9">
        <w:trPr>
          <w:trHeight w:val="525"/>
        </w:trPr>
        <w:tc>
          <w:tcPr>
            <w:tcW w:w="960" w:type="dxa"/>
            <w:tcBorders>
              <w:top w:val="nil"/>
              <w:left w:val="single" w:sz="4" w:space="0" w:color="auto"/>
              <w:bottom w:val="single" w:sz="4" w:space="0" w:color="auto"/>
              <w:right w:val="single" w:sz="4" w:space="0" w:color="auto"/>
            </w:tcBorders>
            <w:shd w:val="clear" w:color="000000" w:fill="B2A1C7"/>
            <w:noWrap/>
            <w:hideMark/>
          </w:tcPr>
          <w:p w:rsidR="00D009A9" w:rsidRPr="00CD5F2E" w:rsidRDefault="00D009A9" w:rsidP="00D009A9">
            <w:pPr>
              <w:spacing w:after="0" w:line="240" w:lineRule="auto"/>
              <w:rPr>
                <w:rFonts w:asciiTheme="minorHAnsi" w:eastAsia="Times New Roman" w:hAnsiTheme="minorHAnsi"/>
                <w:b/>
                <w:bCs/>
                <w:color w:val="000000"/>
                <w:sz w:val="28"/>
                <w:szCs w:val="28"/>
                <w:u w:val="single"/>
                <w:lang w:val="sr-Latn-BA" w:eastAsia="sr-Latn-BA"/>
              </w:rPr>
            </w:pPr>
            <w:r w:rsidRPr="00CD5F2E">
              <w:rPr>
                <w:rFonts w:asciiTheme="minorHAnsi" w:eastAsia="Times New Roman" w:hAnsiTheme="minorHAnsi"/>
                <w:b/>
                <w:bCs/>
                <w:color w:val="000000"/>
                <w:sz w:val="28"/>
                <w:szCs w:val="28"/>
                <w:u w:val="single"/>
                <w:lang w:val="sr-Latn-BA" w:eastAsia="sr-Latn-BA"/>
              </w:rPr>
              <w:t>Broj</w:t>
            </w:r>
          </w:p>
        </w:tc>
        <w:tc>
          <w:tcPr>
            <w:tcW w:w="3140" w:type="dxa"/>
            <w:tcBorders>
              <w:top w:val="nil"/>
              <w:left w:val="nil"/>
              <w:bottom w:val="single" w:sz="4" w:space="0" w:color="auto"/>
              <w:right w:val="single" w:sz="4" w:space="0" w:color="auto"/>
            </w:tcBorders>
            <w:shd w:val="clear" w:color="000000" w:fill="B2A1C7"/>
            <w:noWrap/>
            <w:vAlign w:val="bottom"/>
            <w:hideMark/>
          </w:tcPr>
          <w:p w:rsidR="00D009A9" w:rsidRPr="00CD5F2E" w:rsidRDefault="00D009A9" w:rsidP="00D009A9">
            <w:pPr>
              <w:spacing w:after="0" w:line="240" w:lineRule="auto"/>
              <w:rPr>
                <w:rFonts w:asciiTheme="minorHAnsi" w:eastAsia="Times New Roman" w:hAnsiTheme="minorHAnsi"/>
                <w:b/>
                <w:bCs/>
                <w:color w:val="000000"/>
                <w:sz w:val="28"/>
                <w:szCs w:val="28"/>
                <w:u w:val="single"/>
                <w:lang w:val="sr-Latn-BA" w:eastAsia="sr-Latn-BA"/>
              </w:rPr>
            </w:pPr>
            <w:r w:rsidRPr="00CD5F2E">
              <w:rPr>
                <w:rFonts w:asciiTheme="minorHAnsi" w:eastAsia="Times New Roman" w:hAnsiTheme="minorHAnsi"/>
                <w:b/>
                <w:bCs/>
                <w:color w:val="000000"/>
                <w:sz w:val="28"/>
                <w:szCs w:val="28"/>
                <w:u w:val="single"/>
                <w:lang w:val="sr-Latn-BA" w:eastAsia="sr-Latn-BA"/>
              </w:rPr>
              <w:t>Ime i prezime</w:t>
            </w:r>
          </w:p>
        </w:tc>
        <w:tc>
          <w:tcPr>
            <w:tcW w:w="3400" w:type="dxa"/>
            <w:tcBorders>
              <w:top w:val="nil"/>
              <w:left w:val="nil"/>
              <w:bottom w:val="single" w:sz="4" w:space="0" w:color="auto"/>
              <w:right w:val="single" w:sz="4" w:space="0" w:color="auto"/>
            </w:tcBorders>
            <w:shd w:val="clear" w:color="000000" w:fill="B2A1C7"/>
            <w:noWrap/>
            <w:vAlign w:val="bottom"/>
            <w:hideMark/>
          </w:tcPr>
          <w:p w:rsidR="00D009A9" w:rsidRPr="00CD5F2E" w:rsidRDefault="00D009A9" w:rsidP="00D009A9">
            <w:pPr>
              <w:spacing w:after="0" w:line="240" w:lineRule="auto"/>
              <w:rPr>
                <w:rFonts w:asciiTheme="minorHAnsi" w:eastAsia="Times New Roman" w:hAnsiTheme="minorHAnsi"/>
                <w:b/>
                <w:bCs/>
                <w:color w:val="000000"/>
                <w:sz w:val="28"/>
                <w:szCs w:val="28"/>
                <w:u w:val="single"/>
                <w:lang w:val="sr-Latn-BA" w:eastAsia="sr-Latn-BA"/>
              </w:rPr>
            </w:pPr>
            <w:r w:rsidRPr="00CD5F2E">
              <w:rPr>
                <w:rFonts w:asciiTheme="minorHAnsi" w:eastAsia="Times New Roman" w:hAnsiTheme="minorHAnsi"/>
                <w:b/>
                <w:bCs/>
                <w:color w:val="000000"/>
                <w:sz w:val="28"/>
                <w:szCs w:val="28"/>
                <w:u w:val="single"/>
                <w:lang w:val="sr-Latn-BA" w:eastAsia="sr-Latn-BA"/>
              </w:rPr>
              <w:t>Kompanija</w:t>
            </w:r>
          </w:p>
        </w:tc>
        <w:tc>
          <w:tcPr>
            <w:tcW w:w="2160" w:type="dxa"/>
            <w:tcBorders>
              <w:top w:val="nil"/>
              <w:left w:val="nil"/>
              <w:bottom w:val="single" w:sz="4" w:space="0" w:color="auto"/>
              <w:right w:val="single" w:sz="4" w:space="0" w:color="auto"/>
            </w:tcBorders>
            <w:shd w:val="clear" w:color="000000" w:fill="B2A1C7"/>
            <w:noWrap/>
            <w:vAlign w:val="bottom"/>
            <w:hideMark/>
          </w:tcPr>
          <w:p w:rsidR="00D009A9" w:rsidRPr="00CD5F2E" w:rsidRDefault="00D009A9" w:rsidP="00D009A9">
            <w:pPr>
              <w:spacing w:after="0" w:line="240" w:lineRule="auto"/>
              <w:rPr>
                <w:rFonts w:asciiTheme="minorHAnsi" w:eastAsia="Times New Roman" w:hAnsiTheme="minorHAnsi"/>
                <w:b/>
                <w:bCs/>
                <w:color w:val="000000"/>
                <w:sz w:val="28"/>
                <w:szCs w:val="28"/>
                <w:u w:val="single"/>
                <w:lang w:val="sr-Latn-BA" w:eastAsia="sr-Latn-BA"/>
              </w:rPr>
            </w:pPr>
            <w:r w:rsidRPr="00CD5F2E">
              <w:rPr>
                <w:rFonts w:asciiTheme="minorHAnsi" w:eastAsia="Times New Roman" w:hAnsiTheme="minorHAnsi"/>
                <w:b/>
                <w:bCs/>
                <w:color w:val="000000"/>
                <w:sz w:val="28"/>
                <w:szCs w:val="28"/>
                <w:u w:val="single"/>
                <w:lang w:val="sr-Latn-BA" w:eastAsia="sr-Latn-BA"/>
              </w:rPr>
              <w:t>Mesto</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Aleksandar Tanaskovic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 xml:space="preserve">NVO Eko </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Dragan Vicentijevic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NVO "CCD"</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Z. Potok</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Radomir Velickovic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Lesak com</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lesak</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4</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Milutin Nikolic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CPI</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K.M</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5</w:t>
            </w:r>
          </w:p>
        </w:tc>
        <w:tc>
          <w:tcPr>
            <w:tcW w:w="3140" w:type="dxa"/>
            <w:tcBorders>
              <w:top w:val="nil"/>
              <w:left w:val="nil"/>
              <w:bottom w:val="single" w:sz="4" w:space="0" w:color="auto"/>
              <w:right w:val="single" w:sz="4" w:space="0" w:color="auto"/>
            </w:tcBorders>
            <w:shd w:val="clear" w:color="auto" w:fill="auto"/>
            <w:noWrap/>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Sasa Cosic</w:t>
            </w:r>
          </w:p>
        </w:tc>
        <w:tc>
          <w:tcPr>
            <w:tcW w:w="3400" w:type="dxa"/>
            <w:tcBorders>
              <w:top w:val="nil"/>
              <w:left w:val="nil"/>
              <w:bottom w:val="single" w:sz="4" w:space="0" w:color="auto"/>
              <w:right w:val="single" w:sz="4" w:space="0" w:color="auto"/>
            </w:tcBorders>
            <w:shd w:val="clear" w:color="auto" w:fill="auto"/>
            <w:noWrap/>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USAID AKT</w:t>
            </w:r>
          </w:p>
        </w:tc>
        <w:tc>
          <w:tcPr>
            <w:tcW w:w="2160" w:type="dxa"/>
            <w:tcBorders>
              <w:top w:val="nil"/>
              <w:left w:val="nil"/>
              <w:bottom w:val="single" w:sz="4" w:space="0" w:color="auto"/>
              <w:right w:val="single" w:sz="4" w:space="0" w:color="auto"/>
            </w:tcBorders>
            <w:shd w:val="clear" w:color="auto" w:fill="auto"/>
            <w:noWrap/>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Pristina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6</w:t>
            </w:r>
          </w:p>
        </w:tc>
        <w:tc>
          <w:tcPr>
            <w:tcW w:w="3140" w:type="dxa"/>
            <w:tcBorders>
              <w:top w:val="nil"/>
              <w:left w:val="nil"/>
              <w:bottom w:val="single" w:sz="4" w:space="0" w:color="auto"/>
              <w:right w:val="single" w:sz="4" w:space="0" w:color="auto"/>
            </w:tcBorders>
            <w:shd w:val="clear" w:color="auto" w:fill="auto"/>
            <w:noWrap/>
            <w:vAlign w:val="center"/>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Ivica Mihajlovic</w:t>
            </w:r>
          </w:p>
        </w:tc>
        <w:tc>
          <w:tcPr>
            <w:tcW w:w="3400" w:type="dxa"/>
            <w:tcBorders>
              <w:top w:val="nil"/>
              <w:left w:val="nil"/>
              <w:bottom w:val="single" w:sz="4" w:space="0" w:color="auto"/>
              <w:right w:val="single" w:sz="4" w:space="0" w:color="auto"/>
            </w:tcBorders>
            <w:shd w:val="clear" w:color="auto" w:fill="auto"/>
            <w:noWrap/>
            <w:vAlign w:val="center"/>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Poljoprivredna Skola</w:t>
            </w:r>
          </w:p>
        </w:tc>
        <w:tc>
          <w:tcPr>
            <w:tcW w:w="2160" w:type="dxa"/>
            <w:tcBorders>
              <w:top w:val="nil"/>
              <w:left w:val="nil"/>
              <w:bottom w:val="single" w:sz="4" w:space="0" w:color="auto"/>
              <w:right w:val="single" w:sz="4" w:space="0" w:color="auto"/>
            </w:tcBorders>
            <w:shd w:val="clear" w:color="auto" w:fill="auto"/>
            <w:noWrap/>
            <w:vAlign w:val="center"/>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Pristina / Lesak</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7</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Jovica Nikolic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NVO Cpi</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8</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Attila Nagy</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IBCM</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9</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Ljubisa Petrovic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MBA</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K.M</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10</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Miroslav Petrovic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"CCD"</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11</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Aleksandar Bojovic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NGO "Prijateljstvo"</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12</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Milan Mitrijevic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PGP "Kolasin"</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Zubin Potok</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13</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Darko Radovanovic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Predsednik SO Zvecan</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Zvecan</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14</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Mirjana Markovic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SO Zvecan</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Zvecan</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15</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Danica Radovic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NVO "EKOS"</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Kos. 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16</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Milena Banovic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Radio Kontakt Plus</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Kos. 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17</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Vladimir Lesevic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EDCL</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Lesak</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18</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MilenaPrenovic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FTN K.M</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Kos. 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19</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Milan Branovic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EVOK</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PR</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20</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Lazar Lazarevic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CCD</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Zubin Potok</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21</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Milica Djokic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IBCM student</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Kos. 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22</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Nemanja Spasic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IBCM Student</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Vranje</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23</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Marina Milojevic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Pro Credit</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24</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Nenad Mikulic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EKO Invest</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Zagreb Croatia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25</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Zoran Vucetic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 </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lastRenderedPageBreak/>
              <w:t>26</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Manuela Petrovic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 xml:space="preserve">Student IBCM </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27</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Ljubisa Mijacic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UNDP</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28</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Tatjana Sekulic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Dekor in</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29</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Aleksandar Mirkovic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IBCM student</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30</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Mihajlo Petrovic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S. O. Leposavic</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31</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Irena Petrovic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NVO Prospera</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32</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Ivana Stoiljkovic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EKOS</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33</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Vujinovic Ilija</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IBCM Student</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34</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Mihone Krolhi</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 xml:space="preserve">IBCM </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35</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Radomir Vucovic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Agricultural manufacture</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36</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Radovan Jakovljevic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Agricultural manufacture</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37</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Aleksandar Kostic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Dekor in</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38</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Aleksandar Studanovic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NVO "CRLS"</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39</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Nermin Begovic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IBCM</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40</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Bozidar Petrovic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Agricultural manufacture</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lesak</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41</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Zivadin Ilic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Agricultural manufacture</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42</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Bozidar Stojanovic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NVO "EKOS"</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K.M</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43</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Dalibor Stefanovic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S.Z.T.R Stefke</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44</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Nebojsa Djordjevic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NVO Slatki kutak</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Leposavic</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45</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Dusan Minic</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FTN KM</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r w:rsidR="00D009A9" w:rsidRPr="00D009A9" w:rsidTr="00D009A9">
        <w:trPr>
          <w:trHeight w:val="402"/>
        </w:trPr>
        <w:tc>
          <w:tcPr>
            <w:tcW w:w="960" w:type="dxa"/>
            <w:tcBorders>
              <w:top w:val="nil"/>
              <w:left w:val="single" w:sz="4" w:space="0" w:color="auto"/>
              <w:bottom w:val="single" w:sz="4" w:space="0" w:color="auto"/>
              <w:right w:val="single" w:sz="4" w:space="0" w:color="auto"/>
            </w:tcBorders>
            <w:shd w:val="clear" w:color="auto" w:fill="auto"/>
            <w:noWrap/>
            <w:hideMark/>
          </w:tcPr>
          <w:p w:rsidR="00D009A9" w:rsidRPr="00CD5F2E" w:rsidRDefault="00D009A9" w:rsidP="00D009A9">
            <w:pPr>
              <w:spacing w:after="0" w:line="240" w:lineRule="auto"/>
              <w:jc w:val="center"/>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46</w:t>
            </w:r>
          </w:p>
        </w:tc>
        <w:tc>
          <w:tcPr>
            <w:tcW w:w="314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Jacope Leone</w:t>
            </w:r>
          </w:p>
        </w:tc>
        <w:tc>
          <w:tcPr>
            <w:tcW w:w="340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OSCE</w:t>
            </w:r>
          </w:p>
        </w:tc>
        <w:tc>
          <w:tcPr>
            <w:tcW w:w="2160" w:type="dxa"/>
            <w:tcBorders>
              <w:top w:val="nil"/>
              <w:left w:val="nil"/>
              <w:bottom w:val="single" w:sz="4" w:space="0" w:color="auto"/>
              <w:right w:val="single" w:sz="4" w:space="0" w:color="auto"/>
            </w:tcBorders>
            <w:shd w:val="clear" w:color="auto" w:fill="auto"/>
            <w:noWrap/>
            <w:vAlign w:val="bottom"/>
            <w:hideMark/>
          </w:tcPr>
          <w:p w:rsidR="00D009A9" w:rsidRPr="00CD5F2E" w:rsidRDefault="00D009A9" w:rsidP="00D009A9">
            <w:pPr>
              <w:spacing w:after="0" w:line="240" w:lineRule="auto"/>
              <w:rPr>
                <w:rFonts w:asciiTheme="minorHAnsi" w:eastAsia="Times New Roman" w:hAnsiTheme="minorHAnsi"/>
                <w:color w:val="000000"/>
                <w:sz w:val="24"/>
                <w:szCs w:val="24"/>
                <w:lang w:val="sr-Latn-BA" w:eastAsia="sr-Latn-BA"/>
              </w:rPr>
            </w:pPr>
            <w:r w:rsidRPr="00CD5F2E">
              <w:rPr>
                <w:rFonts w:asciiTheme="minorHAnsi" w:eastAsia="Times New Roman" w:hAnsiTheme="minorHAnsi"/>
                <w:color w:val="000000"/>
                <w:sz w:val="24"/>
                <w:szCs w:val="24"/>
                <w:lang w:val="sr-Latn-BA" w:eastAsia="sr-Latn-BA"/>
              </w:rPr>
              <w:t>Mitrovica</w:t>
            </w:r>
          </w:p>
        </w:tc>
      </w:tr>
    </w:tbl>
    <w:p w:rsidR="00D009A9" w:rsidRPr="00D009A9" w:rsidRDefault="00D009A9" w:rsidP="00EB0901">
      <w:pPr>
        <w:jc w:val="both"/>
        <w:rPr>
          <w:b/>
          <w:sz w:val="24"/>
          <w:szCs w:val="24"/>
        </w:rPr>
      </w:pPr>
    </w:p>
    <w:p w:rsidR="00EF3CE6" w:rsidRDefault="00EF3CE6" w:rsidP="003E742A">
      <w:pPr>
        <w:spacing w:after="0" w:line="240" w:lineRule="auto"/>
        <w:rPr>
          <w:rFonts w:eastAsia="Times New Roman"/>
          <w:color w:val="000000"/>
        </w:rPr>
      </w:pPr>
    </w:p>
    <w:sectPr w:rsidR="00EF3CE6" w:rsidSect="009221F9">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4B" w:rsidRDefault="006F044B" w:rsidP="009221F9">
      <w:pPr>
        <w:spacing w:after="0" w:line="240" w:lineRule="auto"/>
      </w:pPr>
      <w:r>
        <w:separator/>
      </w:r>
    </w:p>
  </w:endnote>
  <w:endnote w:type="continuationSeparator" w:id="0">
    <w:p w:rsidR="006F044B" w:rsidRDefault="006F044B" w:rsidP="00922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Bold Condensed">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1F" w:rsidRDefault="00CC4017" w:rsidP="009221F9">
    <w:pPr>
      <w:pStyle w:val="Footer"/>
      <w:framePr w:wrap="around" w:vAnchor="text" w:hAnchor="margin" w:xAlign="right" w:y="1"/>
      <w:rPr>
        <w:rStyle w:val="PageNumber"/>
      </w:rPr>
    </w:pPr>
    <w:r>
      <w:rPr>
        <w:rStyle w:val="PageNumber"/>
      </w:rPr>
      <w:fldChar w:fldCharType="begin"/>
    </w:r>
    <w:r w:rsidR="005A761F">
      <w:rPr>
        <w:rStyle w:val="PageNumber"/>
      </w:rPr>
      <w:instrText xml:space="preserve">PAGE  </w:instrText>
    </w:r>
    <w:r>
      <w:rPr>
        <w:rStyle w:val="PageNumber"/>
      </w:rPr>
      <w:fldChar w:fldCharType="end"/>
    </w:r>
  </w:p>
  <w:p w:rsidR="005A761F" w:rsidRDefault="005A761F" w:rsidP="009221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1F" w:rsidRDefault="00CC4017" w:rsidP="009221F9">
    <w:pPr>
      <w:pStyle w:val="Footer"/>
      <w:framePr w:wrap="around" w:vAnchor="text" w:hAnchor="margin" w:xAlign="right" w:y="1"/>
      <w:rPr>
        <w:rStyle w:val="PageNumber"/>
      </w:rPr>
    </w:pPr>
    <w:r>
      <w:rPr>
        <w:rStyle w:val="PageNumber"/>
      </w:rPr>
      <w:fldChar w:fldCharType="begin"/>
    </w:r>
    <w:r w:rsidR="005A761F">
      <w:rPr>
        <w:rStyle w:val="PageNumber"/>
      </w:rPr>
      <w:instrText xml:space="preserve">PAGE  </w:instrText>
    </w:r>
    <w:r>
      <w:rPr>
        <w:rStyle w:val="PageNumber"/>
      </w:rPr>
      <w:fldChar w:fldCharType="separate"/>
    </w:r>
    <w:r w:rsidR="0044217C">
      <w:rPr>
        <w:rStyle w:val="PageNumber"/>
        <w:noProof/>
      </w:rPr>
      <w:t>4</w:t>
    </w:r>
    <w:r>
      <w:rPr>
        <w:rStyle w:val="PageNumber"/>
      </w:rPr>
      <w:fldChar w:fldCharType="end"/>
    </w:r>
  </w:p>
  <w:p w:rsidR="005A761F" w:rsidRDefault="005A761F" w:rsidP="009221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4B" w:rsidRDefault="006F044B" w:rsidP="009221F9">
      <w:pPr>
        <w:spacing w:after="0" w:line="240" w:lineRule="auto"/>
      </w:pPr>
      <w:r>
        <w:separator/>
      </w:r>
    </w:p>
  </w:footnote>
  <w:footnote w:type="continuationSeparator" w:id="0">
    <w:p w:rsidR="006F044B" w:rsidRDefault="006F044B" w:rsidP="009221F9">
      <w:pPr>
        <w:spacing w:after="0" w:line="240" w:lineRule="auto"/>
      </w:pPr>
      <w:r>
        <w:continuationSeparator/>
      </w:r>
    </w:p>
  </w:footnote>
  <w:footnote w:id="1">
    <w:p w:rsidR="002734C6" w:rsidRPr="006D6B3A" w:rsidRDefault="002734C6">
      <w:pPr>
        <w:pStyle w:val="FootnoteText"/>
        <w:rPr>
          <w:lang w:val="ru-RU"/>
        </w:rPr>
      </w:pPr>
      <w:r>
        <w:rPr>
          <w:rStyle w:val="FootnoteReference"/>
        </w:rPr>
        <w:footnoteRef/>
      </w:r>
      <w:r w:rsidRPr="006D6B3A">
        <w:rPr>
          <w:lang w:val="ru-RU"/>
        </w:rPr>
        <w:t xml:space="preserve">  Дискусија је настављена на округлом столу ЦЕФТА и међународним Агробизнис потенцијалима и изазовима, у другом делу конференције, где су дате конкретне препоруке за доносиоце одлука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A9" w:rsidRDefault="00D009A9">
    <w:pPr>
      <w:pStyle w:val="Header"/>
    </w:pPr>
    <w:r w:rsidRPr="00D009A9">
      <w:rPr>
        <w:noProof/>
      </w:rPr>
      <w:drawing>
        <wp:anchor distT="0" distB="0" distL="114300" distR="114300" simplePos="0" relativeHeight="251659264" behindDoc="0" locked="0" layoutInCell="1" allowOverlap="1">
          <wp:simplePos x="0" y="0"/>
          <wp:positionH relativeFrom="column">
            <wp:posOffset>2981325</wp:posOffset>
          </wp:positionH>
          <wp:positionV relativeFrom="paragraph">
            <wp:posOffset>-228600</wp:posOffset>
          </wp:positionV>
          <wp:extent cx="3267075" cy="6667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263900" cy="6648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D18"/>
    <w:multiLevelType w:val="hybridMultilevel"/>
    <w:tmpl w:val="B5B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0061"/>
    <w:multiLevelType w:val="hybridMultilevel"/>
    <w:tmpl w:val="6C5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210DC"/>
    <w:multiLevelType w:val="hybridMultilevel"/>
    <w:tmpl w:val="D5EE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F4DEF"/>
    <w:multiLevelType w:val="hybridMultilevel"/>
    <w:tmpl w:val="020E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D5852"/>
    <w:multiLevelType w:val="hybridMultilevel"/>
    <w:tmpl w:val="25AC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D07A4"/>
    <w:multiLevelType w:val="hybridMultilevel"/>
    <w:tmpl w:val="0C9AE0DC"/>
    <w:lvl w:ilvl="0" w:tplc="F5347362">
      <w:numFmt w:val="bullet"/>
      <w:lvlText w:val="•"/>
      <w:lvlJc w:val="left"/>
      <w:pPr>
        <w:ind w:left="720" w:hanging="360"/>
      </w:pPr>
      <w:rPr>
        <w:rFonts w:ascii="Calibri" w:eastAsia="Times New Roman" w:hAnsi="Calibri" w:cstheme="minorBidi"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8623C"/>
    <w:multiLevelType w:val="hybridMultilevel"/>
    <w:tmpl w:val="D89A08E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nsid w:val="6A7733BA"/>
    <w:multiLevelType w:val="hybridMultilevel"/>
    <w:tmpl w:val="6A0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1239C"/>
    <w:multiLevelType w:val="hybridMultilevel"/>
    <w:tmpl w:val="86C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8"/>
  </w:num>
  <w:num w:numId="8">
    <w:abstractNumId w:val="6"/>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E50A1"/>
    <w:rsid w:val="000461E7"/>
    <w:rsid w:val="00047BF0"/>
    <w:rsid w:val="00087799"/>
    <w:rsid w:val="000A5695"/>
    <w:rsid w:val="000D37F0"/>
    <w:rsid w:val="000D4E19"/>
    <w:rsid w:val="000D7B32"/>
    <w:rsid w:val="000F6010"/>
    <w:rsid w:val="00104408"/>
    <w:rsid w:val="00105620"/>
    <w:rsid w:val="00110E89"/>
    <w:rsid w:val="00117B1D"/>
    <w:rsid w:val="00134398"/>
    <w:rsid w:val="001368C1"/>
    <w:rsid w:val="00140B9A"/>
    <w:rsid w:val="001B4A8B"/>
    <w:rsid w:val="001E5B4C"/>
    <w:rsid w:val="001F76FE"/>
    <w:rsid w:val="002122B0"/>
    <w:rsid w:val="002204A2"/>
    <w:rsid w:val="00252364"/>
    <w:rsid w:val="00256C97"/>
    <w:rsid w:val="00261576"/>
    <w:rsid w:val="00262AB1"/>
    <w:rsid w:val="002734C6"/>
    <w:rsid w:val="00277A12"/>
    <w:rsid w:val="002A0D51"/>
    <w:rsid w:val="002B0F6B"/>
    <w:rsid w:val="002C581C"/>
    <w:rsid w:val="002D52B2"/>
    <w:rsid w:val="002D55AB"/>
    <w:rsid w:val="002D692B"/>
    <w:rsid w:val="00310315"/>
    <w:rsid w:val="00325BEF"/>
    <w:rsid w:val="00341C22"/>
    <w:rsid w:val="003852E2"/>
    <w:rsid w:val="0038793B"/>
    <w:rsid w:val="003C6B71"/>
    <w:rsid w:val="003D0BB8"/>
    <w:rsid w:val="003E742A"/>
    <w:rsid w:val="003E7FC9"/>
    <w:rsid w:val="003F608D"/>
    <w:rsid w:val="0041698F"/>
    <w:rsid w:val="0044217C"/>
    <w:rsid w:val="00451D52"/>
    <w:rsid w:val="004771E7"/>
    <w:rsid w:val="00485A6E"/>
    <w:rsid w:val="00495D6D"/>
    <w:rsid w:val="004A1F95"/>
    <w:rsid w:val="004B5082"/>
    <w:rsid w:val="004B5E4C"/>
    <w:rsid w:val="004C0248"/>
    <w:rsid w:val="004C7A9F"/>
    <w:rsid w:val="00502036"/>
    <w:rsid w:val="00537F41"/>
    <w:rsid w:val="00543B61"/>
    <w:rsid w:val="00577DFD"/>
    <w:rsid w:val="005A12FF"/>
    <w:rsid w:val="005A281F"/>
    <w:rsid w:val="005A761F"/>
    <w:rsid w:val="005B0DB1"/>
    <w:rsid w:val="005C38BD"/>
    <w:rsid w:val="005E1E7E"/>
    <w:rsid w:val="005E29B6"/>
    <w:rsid w:val="00613945"/>
    <w:rsid w:val="00617583"/>
    <w:rsid w:val="00624D06"/>
    <w:rsid w:val="00625A72"/>
    <w:rsid w:val="00660A74"/>
    <w:rsid w:val="00664115"/>
    <w:rsid w:val="006647A3"/>
    <w:rsid w:val="00676C44"/>
    <w:rsid w:val="00676C63"/>
    <w:rsid w:val="0068536D"/>
    <w:rsid w:val="006904B5"/>
    <w:rsid w:val="0069561A"/>
    <w:rsid w:val="006A6C78"/>
    <w:rsid w:val="006A75FA"/>
    <w:rsid w:val="006A79D9"/>
    <w:rsid w:val="006C0767"/>
    <w:rsid w:val="006D29C5"/>
    <w:rsid w:val="006D6B3A"/>
    <w:rsid w:val="006F044B"/>
    <w:rsid w:val="006F4DAF"/>
    <w:rsid w:val="00702488"/>
    <w:rsid w:val="00711EDB"/>
    <w:rsid w:val="00716C36"/>
    <w:rsid w:val="007334B8"/>
    <w:rsid w:val="00737BED"/>
    <w:rsid w:val="00744E40"/>
    <w:rsid w:val="00765C03"/>
    <w:rsid w:val="0076629E"/>
    <w:rsid w:val="00791B7C"/>
    <w:rsid w:val="00793E9D"/>
    <w:rsid w:val="007A16F5"/>
    <w:rsid w:val="007B5F90"/>
    <w:rsid w:val="007C14CE"/>
    <w:rsid w:val="007C1787"/>
    <w:rsid w:val="007C424B"/>
    <w:rsid w:val="007C6DCD"/>
    <w:rsid w:val="007D08C3"/>
    <w:rsid w:val="007D50B9"/>
    <w:rsid w:val="008005FB"/>
    <w:rsid w:val="0080768B"/>
    <w:rsid w:val="008120CF"/>
    <w:rsid w:val="00816809"/>
    <w:rsid w:val="00821022"/>
    <w:rsid w:val="008217F4"/>
    <w:rsid w:val="008306FC"/>
    <w:rsid w:val="008771E6"/>
    <w:rsid w:val="008A7598"/>
    <w:rsid w:val="008C3354"/>
    <w:rsid w:val="008D5ED8"/>
    <w:rsid w:val="008D6F82"/>
    <w:rsid w:val="008E0846"/>
    <w:rsid w:val="009025FA"/>
    <w:rsid w:val="00903004"/>
    <w:rsid w:val="009133C2"/>
    <w:rsid w:val="009221F9"/>
    <w:rsid w:val="0092512A"/>
    <w:rsid w:val="00936422"/>
    <w:rsid w:val="00951AEC"/>
    <w:rsid w:val="00953393"/>
    <w:rsid w:val="0096193E"/>
    <w:rsid w:val="009A4C77"/>
    <w:rsid w:val="009C2BD9"/>
    <w:rsid w:val="009C37BF"/>
    <w:rsid w:val="009D6D0C"/>
    <w:rsid w:val="009F3722"/>
    <w:rsid w:val="00A0064B"/>
    <w:rsid w:val="00A42F08"/>
    <w:rsid w:val="00A60C88"/>
    <w:rsid w:val="00A63103"/>
    <w:rsid w:val="00A658B1"/>
    <w:rsid w:val="00A713EB"/>
    <w:rsid w:val="00AC2B60"/>
    <w:rsid w:val="00AE2FEF"/>
    <w:rsid w:val="00AE50A1"/>
    <w:rsid w:val="00AF0FE6"/>
    <w:rsid w:val="00B028BC"/>
    <w:rsid w:val="00B061EE"/>
    <w:rsid w:val="00B705AB"/>
    <w:rsid w:val="00B710EB"/>
    <w:rsid w:val="00B835F5"/>
    <w:rsid w:val="00B946D2"/>
    <w:rsid w:val="00BB3EFA"/>
    <w:rsid w:val="00BB4205"/>
    <w:rsid w:val="00BC28C0"/>
    <w:rsid w:val="00BC3E98"/>
    <w:rsid w:val="00BC6C81"/>
    <w:rsid w:val="00BE1AF8"/>
    <w:rsid w:val="00BE730F"/>
    <w:rsid w:val="00C17864"/>
    <w:rsid w:val="00C5146B"/>
    <w:rsid w:val="00C536F8"/>
    <w:rsid w:val="00C6363B"/>
    <w:rsid w:val="00C8482B"/>
    <w:rsid w:val="00C924BE"/>
    <w:rsid w:val="00C9537A"/>
    <w:rsid w:val="00CA09D3"/>
    <w:rsid w:val="00CA14B8"/>
    <w:rsid w:val="00CA7F1E"/>
    <w:rsid w:val="00CB6A56"/>
    <w:rsid w:val="00CC4017"/>
    <w:rsid w:val="00CD5F2E"/>
    <w:rsid w:val="00CE2008"/>
    <w:rsid w:val="00CF0C15"/>
    <w:rsid w:val="00D009A9"/>
    <w:rsid w:val="00D25063"/>
    <w:rsid w:val="00D37DDA"/>
    <w:rsid w:val="00D444C7"/>
    <w:rsid w:val="00D509D3"/>
    <w:rsid w:val="00D532CB"/>
    <w:rsid w:val="00D81197"/>
    <w:rsid w:val="00DA172A"/>
    <w:rsid w:val="00DB01C2"/>
    <w:rsid w:val="00DB0C9D"/>
    <w:rsid w:val="00DC4004"/>
    <w:rsid w:val="00DC6256"/>
    <w:rsid w:val="00DE4C89"/>
    <w:rsid w:val="00DE5DD9"/>
    <w:rsid w:val="00DF2F53"/>
    <w:rsid w:val="00DF5AB3"/>
    <w:rsid w:val="00E01732"/>
    <w:rsid w:val="00E02769"/>
    <w:rsid w:val="00E1005A"/>
    <w:rsid w:val="00E14A50"/>
    <w:rsid w:val="00E235D8"/>
    <w:rsid w:val="00E36D03"/>
    <w:rsid w:val="00E67A3C"/>
    <w:rsid w:val="00E92A29"/>
    <w:rsid w:val="00E94439"/>
    <w:rsid w:val="00EA173C"/>
    <w:rsid w:val="00EB0901"/>
    <w:rsid w:val="00EB106A"/>
    <w:rsid w:val="00EE6299"/>
    <w:rsid w:val="00EF043B"/>
    <w:rsid w:val="00EF3CE6"/>
    <w:rsid w:val="00F0007A"/>
    <w:rsid w:val="00F02C48"/>
    <w:rsid w:val="00F0647A"/>
    <w:rsid w:val="00F1656C"/>
    <w:rsid w:val="00F57332"/>
    <w:rsid w:val="00F7092E"/>
    <w:rsid w:val="00FA1F48"/>
    <w:rsid w:val="00FA7EF9"/>
    <w:rsid w:val="00FD3FA8"/>
    <w:rsid w:val="00FD76BD"/>
    <w:rsid w:val="00FE3DFD"/>
    <w:rsid w:val="00FF4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0A1"/>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AE50A1"/>
    <w:pPr>
      <w:ind w:left="720"/>
      <w:contextualSpacing/>
    </w:pPr>
  </w:style>
  <w:style w:type="paragraph" w:styleId="Footer">
    <w:name w:val="footer"/>
    <w:basedOn w:val="Normal"/>
    <w:link w:val="FooterChar"/>
    <w:uiPriority w:val="99"/>
    <w:semiHidden/>
    <w:unhideWhenUsed/>
    <w:rsid w:val="00891AC5"/>
    <w:pPr>
      <w:tabs>
        <w:tab w:val="center" w:pos="4536"/>
        <w:tab w:val="right" w:pos="9072"/>
      </w:tabs>
    </w:pPr>
  </w:style>
  <w:style w:type="character" w:customStyle="1" w:styleId="FooterChar">
    <w:name w:val="Footer Char"/>
    <w:link w:val="Footer"/>
    <w:uiPriority w:val="99"/>
    <w:semiHidden/>
    <w:rsid w:val="00891AC5"/>
    <w:rPr>
      <w:sz w:val="22"/>
      <w:szCs w:val="22"/>
      <w:lang w:val="en-US" w:eastAsia="en-US"/>
    </w:rPr>
  </w:style>
  <w:style w:type="character" w:styleId="PageNumber">
    <w:name w:val="page number"/>
    <w:basedOn w:val="DefaultParagraphFont"/>
    <w:uiPriority w:val="99"/>
    <w:semiHidden/>
    <w:unhideWhenUsed/>
    <w:rsid w:val="00891AC5"/>
  </w:style>
  <w:style w:type="table" w:styleId="TableGrid">
    <w:name w:val="Table Grid"/>
    <w:basedOn w:val="TableNormal"/>
    <w:uiPriority w:val="59"/>
    <w:rsid w:val="00523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C0DA8"/>
    <w:rPr>
      <w:sz w:val="18"/>
      <w:szCs w:val="18"/>
    </w:rPr>
  </w:style>
  <w:style w:type="paragraph" w:styleId="CommentText">
    <w:name w:val="annotation text"/>
    <w:basedOn w:val="Normal"/>
    <w:link w:val="CommentTextChar"/>
    <w:uiPriority w:val="99"/>
    <w:semiHidden/>
    <w:unhideWhenUsed/>
    <w:rsid w:val="009C0DA8"/>
    <w:rPr>
      <w:sz w:val="24"/>
      <w:szCs w:val="24"/>
    </w:rPr>
  </w:style>
  <w:style w:type="character" w:customStyle="1" w:styleId="CommentTextChar">
    <w:name w:val="Comment Text Char"/>
    <w:link w:val="CommentText"/>
    <w:uiPriority w:val="99"/>
    <w:semiHidden/>
    <w:rsid w:val="009C0DA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C0DA8"/>
    <w:rPr>
      <w:b/>
      <w:bCs/>
    </w:rPr>
  </w:style>
  <w:style w:type="character" w:customStyle="1" w:styleId="CommentSubjectChar">
    <w:name w:val="Comment Subject Char"/>
    <w:link w:val="CommentSubject"/>
    <w:uiPriority w:val="99"/>
    <w:semiHidden/>
    <w:rsid w:val="009C0DA8"/>
    <w:rPr>
      <w:b/>
      <w:bCs/>
      <w:sz w:val="24"/>
      <w:szCs w:val="24"/>
      <w:lang w:val="en-US" w:eastAsia="en-US"/>
    </w:rPr>
  </w:style>
  <w:style w:type="paragraph" w:styleId="BalloonText">
    <w:name w:val="Balloon Text"/>
    <w:basedOn w:val="Normal"/>
    <w:link w:val="BalloonTextChar"/>
    <w:uiPriority w:val="99"/>
    <w:semiHidden/>
    <w:unhideWhenUsed/>
    <w:rsid w:val="009C0DA8"/>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C0DA8"/>
    <w:rPr>
      <w:rFonts w:ascii="Lucida Grande" w:hAnsi="Lucida Grande"/>
      <w:sz w:val="18"/>
      <w:szCs w:val="18"/>
      <w:lang w:val="en-US" w:eastAsia="en-US"/>
    </w:rPr>
  </w:style>
  <w:style w:type="character" w:styleId="Hyperlink">
    <w:name w:val="Hyperlink"/>
    <w:uiPriority w:val="99"/>
    <w:unhideWhenUsed/>
    <w:rsid w:val="00596437"/>
    <w:rPr>
      <w:color w:val="0000FF"/>
      <w:u w:val="single"/>
    </w:rPr>
  </w:style>
  <w:style w:type="paragraph" w:customStyle="1" w:styleId="ColorfulList-Accent11">
    <w:name w:val="Colorful List - Accent 11"/>
    <w:basedOn w:val="Normal"/>
    <w:uiPriority w:val="34"/>
    <w:qFormat/>
    <w:rsid w:val="008667D3"/>
    <w:pPr>
      <w:spacing w:line="240" w:lineRule="auto"/>
      <w:ind w:left="720"/>
      <w:contextualSpacing/>
    </w:pPr>
    <w:rPr>
      <w:sz w:val="24"/>
      <w:szCs w:val="24"/>
      <w:lang w:val="de-DE"/>
    </w:rPr>
  </w:style>
  <w:style w:type="character" w:customStyle="1" w:styleId="apple-converted-space">
    <w:name w:val="apple-converted-space"/>
    <w:basedOn w:val="DefaultParagraphFont"/>
    <w:rsid w:val="00F02C48"/>
  </w:style>
  <w:style w:type="paragraph" w:styleId="HTMLPreformatted">
    <w:name w:val="HTML Preformatted"/>
    <w:basedOn w:val="Normal"/>
    <w:link w:val="HTMLPreformattedChar"/>
    <w:uiPriority w:val="99"/>
    <w:semiHidden/>
    <w:unhideWhenUsed/>
    <w:rsid w:val="00DC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DC4004"/>
    <w:rPr>
      <w:rFonts w:ascii="Courier New" w:eastAsia="Times New Roman" w:hAnsi="Courier New" w:cs="Courier New"/>
    </w:rPr>
  </w:style>
  <w:style w:type="paragraph" w:styleId="ListParagraph">
    <w:name w:val="List Paragraph"/>
    <w:basedOn w:val="Normal"/>
    <w:uiPriority w:val="34"/>
    <w:qFormat/>
    <w:rsid w:val="003E742A"/>
    <w:pPr>
      <w:spacing w:line="240" w:lineRule="auto"/>
      <w:ind w:left="720"/>
      <w:contextualSpacing/>
    </w:pPr>
    <w:rPr>
      <w:sz w:val="24"/>
      <w:szCs w:val="24"/>
      <w:lang w:val="de-DE"/>
    </w:rPr>
  </w:style>
  <w:style w:type="character" w:styleId="Strong">
    <w:name w:val="Strong"/>
    <w:uiPriority w:val="22"/>
    <w:qFormat/>
    <w:rsid w:val="0076629E"/>
    <w:rPr>
      <w:b/>
      <w:bCs/>
    </w:rPr>
  </w:style>
  <w:style w:type="paragraph" w:customStyle="1" w:styleId="Default">
    <w:name w:val="Default"/>
    <w:rsid w:val="00EF3CE6"/>
    <w:pPr>
      <w:autoSpaceDE w:val="0"/>
      <w:autoSpaceDN w:val="0"/>
      <w:adjustRightInd w:val="0"/>
    </w:pPr>
    <w:rPr>
      <w:rFonts w:cs="Calibri"/>
      <w:color w:val="000000"/>
      <w:sz w:val="24"/>
      <w:szCs w:val="24"/>
      <w:lang w:val="en-US" w:eastAsia="en-US"/>
    </w:rPr>
  </w:style>
  <w:style w:type="paragraph" w:styleId="FootnoteText">
    <w:name w:val="footnote text"/>
    <w:basedOn w:val="Normal"/>
    <w:link w:val="FootnoteTextChar"/>
    <w:uiPriority w:val="99"/>
    <w:semiHidden/>
    <w:unhideWhenUsed/>
    <w:rsid w:val="00F57332"/>
    <w:rPr>
      <w:sz w:val="20"/>
      <w:szCs w:val="20"/>
    </w:rPr>
  </w:style>
  <w:style w:type="character" w:customStyle="1" w:styleId="FootnoteTextChar">
    <w:name w:val="Footnote Text Char"/>
    <w:basedOn w:val="DefaultParagraphFont"/>
    <w:link w:val="FootnoteText"/>
    <w:uiPriority w:val="99"/>
    <w:semiHidden/>
    <w:rsid w:val="00F57332"/>
  </w:style>
  <w:style w:type="character" w:styleId="FootnoteReference">
    <w:name w:val="footnote reference"/>
    <w:uiPriority w:val="99"/>
    <w:semiHidden/>
    <w:unhideWhenUsed/>
    <w:rsid w:val="00F57332"/>
    <w:rPr>
      <w:vertAlign w:val="superscript"/>
    </w:rPr>
  </w:style>
  <w:style w:type="character" w:styleId="FollowedHyperlink">
    <w:name w:val="FollowedHyperlink"/>
    <w:basedOn w:val="DefaultParagraphFont"/>
    <w:uiPriority w:val="99"/>
    <w:semiHidden/>
    <w:unhideWhenUsed/>
    <w:rsid w:val="009C37BF"/>
    <w:rPr>
      <w:color w:val="800080" w:themeColor="followedHyperlink"/>
      <w:u w:val="single"/>
    </w:rPr>
  </w:style>
  <w:style w:type="paragraph" w:styleId="Header">
    <w:name w:val="header"/>
    <w:basedOn w:val="Normal"/>
    <w:link w:val="HeaderChar"/>
    <w:uiPriority w:val="99"/>
    <w:semiHidden/>
    <w:unhideWhenUsed/>
    <w:rsid w:val="00D009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009A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5762726">
      <w:bodyDiv w:val="1"/>
      <w:marLeft w:val="0"/>
      <w:marRight w:val="0"/>
      <w:marTop w:val="0"/>
      <w:marBottom w:val="0"/>
      <w:divBdr>
        <w:top w:val="none" w:sz="0" w:space="0" w:color="auto"/>
        <w:left w:val="none" w:sz="0" w:space="0" w:color="auto"/>
        <w:bottom w:val="none" w:sz="0" w:space="0" w:color="auto"/>
        <w:right w:val="none" w:sz="0" w:space="0" w:color="auto"/>
      </w:divBdr>
    </w:div>
    <w:div w:id="776098969">
      <w:bodyDiv w:val="1"/>
      <w:marLeft w:val="0"/>
      <w:marRight w:val="0"/>
      <w:marTop w:val="0"/>
      <w:marBottom w:val="0"/>
      <w:divBdr>
        <w:top w:val="none" w:sz="0" w:space="0" w:color="auto"/>
        <w:left w:val="none" w:sz="0" w:space="0" w:color="auto"/>
        <w:bottom w:val="none" w:sz="0" w:space="0" w:color="auto"/>
        <w:right w:val="none" w:sz="0" w:space="0" w:color="auto"/>
      </w:divBdr>
      <w:divsChild>
        <w:div w:id="337777109">
          <w:marLeft w:val="547"/>
          <w:marRight w:val="0"/>
          <w:marTop w:val="154"/>
          <w:marBottom w:val="0"/>
          <w:divBdr>
            <w:top w:val="none" w:sz="0" w:space="0" w:color="auto"/>
            <w:left w:val="none" w:sz="0" w:space="0" w:color="auto"/>
            <w:bottom w:val="none" w:sz="0" w:space="0" w:color="auto"/>
            <w:right w:val="none" w:sz="0" w:space="0" w:color="auto"/>
          </w:divBdr>
        </w:div>
        <w:div w:id="573396752">
          <w:marLeft w:val="547"/>
          <w:marRight w:val="0"/>
          <w:marTop w:val="154"/>
          <w:marBottom w:val="0"/>
          <w:divBdr>
            <w:top w:val="none" w:sz="0" w:space="0" w:color="auto"/>
            <w:left w:val="none" w:sz="0" w:space="0" w:color="auto"/>
            <w:bottom w:val="none" w:sz="0" w:space="0" w:color="auto"/>
            <w:right w:val="none" w:sz="0" w:space="0" w:color="auto"/>
          </w:divBdr>
        </w:div>
        <w:div w:id="628437483">
          <w:marLeft w:val="547"/>
          <w:marRight w:val="0"/>
          <w:marTop w:val="154"/>
          <w:marBottom w:val="0"/>
          <w:divBdr>
            <w:top w:val="none" w:sz="0" w:space="0" w:color="auto"/>
            <w:left w:val="none" w:sz="0" w:space="0" w:color="auto"/>
            <w:bottom w:val="none" w:sz="0" w:space="0" w:color="auto"/>
            <w:right w:val="none" w:sz="0" w:space="0" w:color="auto"/>
          </w:divBdr>
        </w:div>
      </w:divsChild>
    </w:div>
    <w:div w:id="841429591">
      <w:bodyDiv w:val="1"/>
      <w:marLeft w:val="0"/>
      <w:marRight w:val="0"/>
      <w:marTop w:val="0"/>
      <w:marBottom w:val="0"/>
      <w:divBdr>
        <w:top w:val="none" w:sz="0" w:space="0" w:color="auto"/>
        <w:left w:val="none" w:sz="0" w:space="0" w:color="auto"/>
        <w:bottom w:val="none" w:sz="0" w:space="0" w:color="auto"/>
        <w:right w:val="none" w:sz="0" w:space="0" w:color="auto"/>
      </w:divBdr>
      <w:divsChild>
        <w:div w:id="114255364">
          <w:marLeft w:val="1800"/>
          <w:marRight w:val="0"/>
          <w:marTop w:val="106"/>
          <w:marBottom w:val="0"/>
          <w:divBdr>
            <w:top w:val="none" w:sz="0" w:space="0" w:color="auto"/>
            <w:left w:val="none" w:sz="0" w:space="0" w:color="auto"/>
            <w:bottom w:val="none" w:sz="0" w:space="0" w:color="auto"/>
            <w:right w:val="none" w:sz="0" w:space="0" w:color="auto"/>
          </w:divBdr>
        </w:div>
        <w:div w:id="201480642">
          <w:marLeft w:val="1166"/>
          <w:marRight w:val="0"/>
          <w:marTop w:val="125"/>
          <w:marBottom w:val="0"/>
          <w:divBdr>
            <w:top w:val="none" w:sz="0" w:space="0" w:color="auto"/>
            <w:left w:val="none" w:sz="0" w:space="0" w:color="auto"/>
            <w:bottom w:val="none" w:sz="0" w:space="0" w:color="auto"/>
            <w:right w:val="none" w:sz="0" w:space="0" w:color="auto"/>
          </w:divBdr>
        </w:div>
        <w:div w:id="323169741">
          <w:marLeft w:val="1166"/>
          <w:marRight w:val="0"/>
          <w:marTop w:val="125"/>
          <w:marBottom w:val="0"/>
          <w:divBdr>
            <w:top w:val="none" w:sz="0" w:space="0" w:color="auto"/>
            <w:left w:val="none" w:sz="0" w:space="0" w:color="auto"/>
            <w:bottom w:val="none" w:sz="0" w:space="0" w:color="auto"/>
            <w:right w:val="none" w:sz="0" w:space="0" w:color="auto"/>
          </w:divBdr>
        </w:div>
        <w:div w:id="637107432">
          <w:marLeft w:val="547"/>
          <w:marRight w:val="0"/>
          <w:marTop w:val="144"/>
          <w:marBottom w:val="0"/>
          <w:divBdr>
            <w:top w:val="none" w:sz="0" w:space="0" w:color="auto"/>
            <w:left w:val="none" w:sz="0" w:space="0" w:color="auto"/>
            <w:bottom w:val="none" w:sz="0" w:space="0" w:color="auto"/>
            <w:right w:val="none" w:sz="0" w:space="0" w:color="auto"/>
          </w:divBdr>
        </w:div>
        <w:div w:id="1092628387">
          <w:marLeft w:val="547"/>
          <w:marRight w:val="0"/>
          <w:marTop w:val="144"/>
          <w:marBottom w:val="0"/>
          <w:divBdr>
            <w:top w:val="none" w:sz="0" w:space="0" w:color="auto"/>
            <w:left w:val="none" w:sz="0" w:space="0" w:color="auto"/>
            <w:bottom w:val="none" w:sz="0" w:space="0" w:color="auto"/>
            <w:right w:val="none" w:sz="0" w:space="0" w:color="auto"/>
          </w:divBdr>
        </w:div>
        <w:div w:id="1330716124">
          <w:marLeft w:val="547"/>
          <w:marRight w:val="0"/>
          <w:marTop w:val="144"/>
          <w:marBottom w:val="0"/>
          <w:divBdr>
            <w:top w:val="none" w:sz="0" w:space="0" w:color="auto"/>
            <w:left w:val="none" w:sz="0" w:space="0" w:color="auto"/>
            <w:bottom w:val="none" w:sz="0" w:space="0" w:color="auto"/>
            <w:right w:val="none" w:sz="0" w:space="0" w:color="auto"/>
          </w:divBdr>
        </w:div>
        <w:div w:id="1342704379">
          <w:marLeft w:val="1800"/>
          <w:marRight w:val="0"/>
          <w:marTop w:val="106"/>
          <w:marBottom w:val="0"/>
          <w:divBdr>
            <w:top w:val="none" w:sz="0" w:space="0" w:color="auto"/>
            <w:left w:val="none" w:sz="0" w:space="0" w:color="auto"/>
            <w:bottom w:val="none" w:sz="0" w:space="0" w:color="auto"/>
            <w:right w:val="none" w:sz="0" w:space="0" w:color="auto"/>
          </w:divBdr>
        </w:div>
        <w:div w:id="1896812733">
          <w:marLeft w:val="1166"/>
          <w:marRight w:val="0"/>
          <w:marTop w:val="125"/>
          <w:marBottom w:val="0"/>
          <w:divBdr>
            <w:top w:val="none" w:sz="0" w:space="0" w:color="auto"/>
            <w:left w:val="none" w:sz="0" w:space="0" w:color="auto"/>
            <w:bottom w:val="none" w:sz="0" w:space="0" w:color="auto"/>
            <w:right w:val="none" w:sz="0" w:space="0" w:color="auto"/>
          </w:divBdr>
        </w:div>
      </w:divsChild>
    </w:div>
    <w:div w:id="889849437">
      <w:bodyDiv w:val="1"/>
      <w:marLeft w:val="0"/>
      <w:marRight w:val="0"/>
      <w:marTop w:val="0"/>
      <w:marBottom w:val="0"/>
      <w:divBdr>
        <w:top w:val="none" w:sz="0" w:space="0" w:color="auto"/>
        <w:left w:val="none" w:sz="0" w:space="0" w:color="auto"/>
        <w:bottom w:val="none" w:sz="0" w:space="0" w:color="auto"/>
        <w:right w:val="none" w:sz="0" w:space="0" w:color="auto"/>
      </w:divBdr>
      <w:divsChild>
        <w:div w:id="34696658">
          <w:marLeft w:val="547"/>
          <w:marRight w:val="0"/>
          <w:marTop w:val="154"/>
          <w:marBottom w:val="0"/>
          <w:divBdr>
            <w:top w:val="none" w:sz="0" w:space="0" w:color="auto"/>
            <w:left w:val="none" w:sz="0" w:space="0" w:color="auto"/>
            <w:bottom w:val="none" w:sz="0" w:space="0" w:color="auto"/>
            <w:right w:val="none" w:sz="0" w:space="0" w:color="auto"/>
          </w:divBdr>
        </w:div>
        <w:div w:id="1434788853">
          <w:marLeft w:val="547"/>
          <w:marRight w:val="0"/>
          <w:marTop w:val="154"/>
          <w:marBottom w:val="0"/>
          <w:divBdr>
            <w:top w:val="none" w:sz="0" w:space="0" w:color="auto"/>
            <w:left w:val="none" w:sz="0" w:space="0" w:color="auto"/>
            <w:bottom w:val="none" w:sz="0" w:space="0" w:color="auto"/>
            <w:right w:val="none" w:sz="0" w:space="0" w:color="auto"/>
          </w:divBdr>
        </w:div>
      </w:divsChild>
    </w:div>
    <w:div w:id="983392299">
      <w:bodyDiv w:val="1"/>
      <w:marLeft w:val="0"/>
      <w:marRight w:val="0"/>
      <w:marTop w:val="0"/>
      <w:marBottom w:val="0"/>
      <w:divBdr>
        <w:top w:val="none" w:sz="0" w:space="0" w:color="auto"/>
        <w:left w:val="none" w:sz="0" w:space="0" w:color="auto"/>
        <w:bottom w:val="none" w:sz="0" w:space="0" w:color="auto"/>
        <w:right w:val="none" w:sz="0" w:space="0" w:color="auto"/>
      </w:divBdr>
      <w:divsChild>
        <w:div w:id="444158469">
          <w:marLeft w:val="547"/>
          <w:marRight w:val="0"/>
          <w:marTop w:val="154"/>
          <w:marBottom w:val="0"/>
          <w:divBdr>
            <w:top w:val="none" w:sz="0" w:space="0" w:color="auto"/>
            <w:left w:val="none" w:sz="0" w:space="0" w:color="auto"/>
            <w:bottom w:val="none" w:sz="0" w:space="0" w:color="auto"/>
            <w:right w:val="none" w:sz="0" w:space="0" w:color="auto"/>
          </w:divBdr>
        </w:div>
        <w:div w:id="765416991">
          <w:marLeft w:val="547"/>
          <w:marRight w:val="0"/>
          <w:marTop w:val="154"/>
          <w:marBottom w:val="0"/>
          <w:divBdr>
            <w:top w:val="none" w:sz="0" w:space="0" w:color="auto"/>
            <w:left w:val="none" w:sz="0" w:space="0" w:color="auto"/>
            <w:bottom w:val="none" w:sz="0" w:space="0" w:color="auto"/>
            <w:right w:val="none" w:sz="0" w:space="0" w:color="auto"/>
          </w:divBdr>
        </w:div>
        <w:div w:id="1334068873">
          <w:marLeft w:val="547"/>
          <w:marRight w:val="0"/>
          <w:marTop w:val="154"/>
          <w:marBottom w:val="0"/>
          <w:divBdr>
            <w:top w:val="none" w:sz="0" w:space="0" w:color="auto"/>
            <w:left w:val="none" w:sz="0" w:space="0" w:color="auto"/>
            <w:bottom w:val="none" w:sz="0" w:space="0" w:color="auto"/>
            <w:right w:val="none" w:sz="0" w:space="0" w:color="auto"/>
          </w:divBdr>
        </w:div>
        <w:div w:id="2047442754">
          <w:marLeft w:val="547"/>
          <w:marRight w:val="0"/>
          <w:marTop w:val="154"/>
          <w:marBottom w:val="0"/>
          <w:divBdr>
            <w:top w:val="none" w:sz="0" w:space="0" w:color="auto"/>
            <w:left w:val="none" w:sz="0" w:space="0" w:color="auto"/>
            <w:bottom w:val="none" w:sz="0" w:space="0" w:color="auto"/>
            <w:right w:val="none" w:sz="0" w:space="0" w:color="auto"/>
          </w:divBdr>
        </w:div>
      </w:divsChild>
    </w:div>
    <w:div w:id="997030596">
      <w:bodyDiv w:val="1"/>
      <w:marLeft w:val="0"/>
      <w:marRight w:val="0"/>
      <w:marTop w:val="0"/>
      <w:marBottom w:val="0"/>
      <w:divBdr>
        <w:top w:val="none" w:sz="0" w:space="0" w:color="auto"/>
        <w:left w:val="none" w:sz="0" w:space="0" w:color="auto"/>
        <w:bottom w:val="none" w:sz="0" w:space="0" w:color="auto"/>
        <w:right w:val="none" w:sz="0" w:space="0" w:color="auto"/>
      </w:divBdr>
      <w:divsChild>
        <w:div w:id="203106842">
          <w:marLeft w:val="547"/>
          <w:marRight w:val="0"/>
          <w:marTop w:val="130"/>
          <w:marBottom w:val="0"/>
          <w:divBdr>
            <w:top w:val="none" w:sz="0" w:space="0" w:color="auto"/>
            <w:left w:val="none" w:sz="0" w:space="0" w:color="auto"/>
            <w:bottom w:val="none" w:sz="0" w:space="0" w:color="auto"/>
            <w:right w:val="none" w:sz="0" w:space="0" w:color="auto"/>
          </w:divBdr>
        </w:div>
        <w:div w:id="543561048">
          <w:marLeft w:val="547"/>
          <w:marRight w:val="0"/>
          <w:marTop w:val="130"/>
          <w:marBottom w:val="0"/>
          <w:divBdr>
            <w:top w:val="none" w:sz="0" w:space="0" w:color="auto"/>
            <w:left w:val="none" w:sz="0" w:space="0" w:color="auto"/>
            <w:bottom w:val="none" w:sz="0" w:space="0" w:color="auto"/>
            <w:right w:val="none" w:sz="0" w:space="0" w:color="auto"/>
          </w:divBdr>
        </w:div>
        <w:div w:id="578489142">
          <w:marLeft w:val="1166"/>
          <w:marRight w:val="0"/>
          <w:marTop w:val="115"/>
          <w:marBottom w:val="0"/>
          <w:divBdr>
            <w:top w:val="none" w:sz="0" w:space="0" w:color="auto"/>
            <w:left w:val="none" w:sz="0" w:space="0" w:color="auto"/>
            <w:bottom w:val="none" w:sz="0" w:space="0" w:color="auto"/>
            <w:right w:val="none" w:sz="0" w:space="0" w:color="auto"/>
          </w:divBdr>
        </w:div>
        <w:div w:id="871265546">
          <w:marLeft w:val="547"/>
          <w:marRight w:val="0"/>
          <w:marTop w:val="130"/>
          <w:marBottom w:val="0"/>
          <w:divBdr>
            <w:top w:val="none" w:sz="0" w:space="0" w:color="auto"/>
            <w:left w:val="none" w:sz="0" w:space="0" w:color="auto"/>
            <w:bottom w:val="none" w:sz="0" w:space="0" w:color="auto"/>
            <w:right w:val="none" w:sz="0" w:space="0" w:color="auto"/>
          </w:divBdr>
        </w:div>
        <w:div w:id="877625186">
          <w:marLeft w:val="1166"/>
          <w:marRight w:val="0"/>
          <w:marTop w:val="115"/>
          <w:marBottom w:val="0"/>
          <w:divBdr>
            <w:top w:val="none" w:sz="0" w:space="0" w:color="auto"/>
            <w:left w:val="none" w:sz="0" w:space="0" w:color="auto"/>
            <w:bottom w:val="none" w:sz="0" w:space="0" w:color="auto"/>
            <w:right w:val="none" w:sz="0" w:space="0" w:color="auto"/>
          </w:divBdr>
        </w:div>
        <w:div w:id="1449272870">
          <w:marLeft w:val="1166"/>
          <w:marRight w:val="0"/>
          <w:marTop w:val="115"/>
          <w:marBottom w:val="0"/>
          <w:divBdr>
            <w:top w:val="none" w:sz="0" w:space="0" w:color="auto"/>
            <w:left w:val="none" w:sz="0" w:space="0" w:color="auto"/>
            <w:bottom w:val="none" w:sz="0" w:space="0" w:color="auto"/>
            <w:right w:val="none" w:sz="0" w:space="0" w:color="auto"/>
          </w:divBdr>
        </w:div>
        <w:div w:id="1898778248">
          <w:marLeft w:val="1166"/>
          <w:marRight w:val="0"/>
          <w:marTop w:val="115"/>
          <w:marBottom w:val="0"/>
          <w:divBdr>
            <w:top w:val="none" w:sz="0" w:space="0" w:color="auto"/>
            <w:left w:val="none" w:sz="0" w:space="0" w:color="auto"/>
            <w:bottom w:val="none" w:sz="0" w:space="0" w:color="auto"/>
            <w:right w:val="none" w:sz="0" w:space="0" w:color="auto"/>
          </w:divBdr>
        </w:div>
      </w:divsChild>
    </w:div>
    <w:div w:id="1002703198">
      <w:bodyDiv w:val="1"/>
      <w:marLeft w:val="0"/>
      <w:marRight w:val="0"/>
      <w:marTop w:val="0"/>
      <w:marBottom w:val="0"/>
      <w:divBdr>
        <w:top w:val="none" w:sz="0" w:space="0" w:color="auto"/>
        <w:left w:val="none" w:sz="0" w:space="0" w:color="auto"/>
        <w:bottom w:val="none" w:sz="0" w:space="0" w:color="auto"/>
        <w:right w:val="none" w:sz="0" w:space="0" w:color="auto"/>
      </w:divBdr>
      <w:divsChild>
        <w:div w:id="61174643">
          <w:marLeft w:val="547"/>
          <w:marRight w:val="0"/>
          <w:marTop w:val="154"/>
          <w:marBottom w:val="0"/>
          <w:divBdr>
            <w:top w:val="none" w:sz="0" w:space="0" w:color="auto"/>
            <w:left w:val="none" w:sz="0" w:space="0" w:color="auto"/>
            <w:bottom w:val="none" w:sz="0" w:space="0" w:color="auto"/>
            <w:right w:val="none" w:sz="0" w:space="0" w:color="auto"/>
          </w:divBdr>
        </w:div>
        <w:div w:id="519707101">
          <w:marLeft w:val="547"/>
          <w:marRight w:val="0"/>
          <w:marTop w:val="154"/>
          <w:marBottom w:val="0"/>
          <w:divBdr>
            <w:top w:val="none" w:sz="0" w:space="0" w:color="auto"/>
            <w:left w:val="none" w:sz="0" w:space="0" w:color="auto"/>
            <w:bottom w:val="none" w:sz="0" w:space="0" w:color="auto"/>
            <w:right w:val="none" w:sz="0" w:space="0" w:color="auto"/>
          </w:divBdr>
        </w:div>
      </w:divsChild>
    </w:div>
    <w:div w:id="1081100208">
      <w:bodyDiv w:val="1"/>
      <w:marLeft w:val="0"/>
      <w:marRight w:val="0"/>
      <w:marTop w:val="0"/>
      <w:marBottom w:val="0"/>
      <w:divBdr>
        <w:top w:val="none" w:sz="0" w:space="0" w:color="auto"/>
        <w:left w:val="none" w:sz="0" w:space="0" w:color="auto"/>
        <w:bottom w:val="none" w:sz="0" w:space="0" w:color="auto"/>
        <w:right w:val="none" w:sz="0" w:space="0" w:color="auto"/>
      </w:divBdr>
    </w:div>
    <w:div w:id="1251692326">
      <w:bodyDiv w:val="1"/>
      <w:marLeft w:val="0"/>
      <w:marRight w:val="0"/>
      <w:marTop w:val="0"/>
      <w:marBottom w:val="0"/>
      <w:divBdr>
        <w:top w:val="none" w:sz="0" w:space="0" w:color="auto"/>
        <w:left w:val="none" w:sz="0" w:space="0" w:color="auto"/>
        <w:bottom w:val="none" w:sz="0" w:space="0" w:color="auto"/>
        <w:right w:val="none" w:sz="0" w:space="0" w:color="auto"/>
      </w:divBdr>
      <w:divsChild>
        <w:div w:id="191496237">
          <w:marLeft w:val="547"/>
          <w:marRight w:val="0"/>
          <w:marTop w:val="120"/>
          <w:marBottom w:val="0"/>
          <w:divBdr>
            <w:top w:val="none" w:sz="0" w:space="0" w:color="auto"/>
            <w:left w:val="none" w:sz="0" w:space="0" w:color="auto"/>
            <w:bottom w:val="none" w:sz="0" w:space="0" w:color="auto"/>
            <w:right w:val="none" w:sz="0" w:space="0" w:color="auto"/>
          </w:divBdr>
        </w:div>
        <w:div w:id="313608836">
          <w:marLeft w:val="547"/>
          <w:marRight w:val="0"/>
          <w:marTop w:val="120"/>
          <w:marBottom w:val="0"/>
          <w:divBdr>
            <w:top w:val="none" w:sz="0" w:space="0" w:color="auto"/>
            <w:left w:val="none" w:sz="0" w:space="0" w:color="auto"/>
            <w:bottom w:val="none" w:sz="0" w:space="0" w:color="auto"/>
            <w:right w:val="none" w:sz="0" w:space="0" w:color="auto"/>
          </w:divBdr>
        </w:div>
        <w:div w:id="653026408">
          <w:marLeft w:val="547"/>
          <w:marRight w:val="0"/>
          <w:marTop w:val="120"/>
          <w:marBottom w:val="0"/>
          <w:divBdr>
            <w:top w:val="none" w:sz="0" w:space="0" w:color="auto"/>
            <w:left w:val="none" w:sz="0" w:space="0" w:color="auto"/>
            <w:bottom w:val="none" w:sz="0" w:space="0" w:color="auto"/>
            <w:right w:val="none" w:sz="0" w:space="0" w:color="auto"/>
          </w:divBdr>
        </w:div>
        <w:div w:id="710543803">
          <w:marLeft w:val="547"/>
          <w:marRight w:val="0"/>
          <w:marTop w:val="120"/>
          <w:marBottom w:val="0"/>
          <w:divBdr>
            <w:top w:val="none" w:sz="0" w:space="0" w:color="auto"/>
            <w:left w:val="none" w:sz="0" w:space="0" w:color="auto"/>
            <w:bottom w:val="none" w:sz="0" w:space="0" w:color="auto"/>
            <w:right w:val="none" w:sz="0" w:space="0" w:color="auto"/>
          </w:divBdr>
        </w:div>
        <w:div w:id="1131898256">
          <w:marLeft w:val="547"/>
          <w:marRight w:val="0"/>
          <w:marTop w:val="120"/>
          <w:marBottom w:val="0"/>
          <w:divBdr>
            <w:top w:val="none" w:sz="0" w:space="0" w:color="auto"/>
            <w:left w:val="none" w:sz="0" w:space="0" w:color="auto"/>
            <w:bottom w:val="none" w:sz="0" w:space="0" w:color="auto"/>
            <w:right w:val="none" w:sz="0" w:space="0" w:color="auto"/>
          </w:divBdr>
        </w:div>
        <w:div w:id="1353728992">
          <w:marLeft w:val="547"/>
          <w:marRight w:val="0"/>
          <w:marTop w:val="120"/>
          <w:marBottom w:val="0"/>
          <w:divBdr>
            <w:top w:val="none" w:sz="0" w:space="0" w:color="auto"/>
            <w:left w:val="none" w:sz="0" w:space="0" w:color="auto"/>
            <w:bottom w:val="none" w:sz="0" w:space="0" w:color="auto"/>
            <w:right w:val="none" w:sz="0" w:space="0" w:color="auto"/>
          </w:divBdr>
        </w:div>
        <w:div w:id="1774982697">
          <w:marLeft w:val="547"/>
          <w:marRight w:val="0"/>
          <w:marTop w:val="120"/>
          <w:marBottom w:val="0"/>
          <w:divBdr>
            <w:top w:val="none" w:sz="0" w:space="0" w:color="auto"/>
            <w:left w:val="none" w:sz="0" w:space="0" w:color="auto"/>
            <w:bottom w:val="none" w:sz="0" w:space="0" w:color="auto"/>
            <w:right w:val="none" w:sz="0" w:space="0" w:color="auto"/>
          </w:divBdr>
        </w:div>
      </w:divsChild>
    </w:div>
    <w:div w:id="1264416338">
      <w:bodyDiv w:val="1"/>
      <w:marLeft w:val="0"/>
      <w:marRight w:val="0"/>
      <w:marTop w:val="0"/>
      <w:marBottom w:val="0"/>
      <w:divBdr>
        <w:top w:val="none" w:sz="0" w:space="0" w:color="auto"/>
        <w:left w:val="none" w:sz="0" w:space="0" w:color="auto"/>
        <w:bottom w:val="none" w:sz="0" w:space="0" w:color="auto"/>
        <w:right w:val="none" w:sz="0" w:space="0" w:color="auto"/>
      </w:divBdr>
      <w:divsChild>
        <w:div w:id="1914244259">
          <w:marLeft w:val="547"/>
          <w:marRight w:val="0"/>
          <w:marTop w:val="154"/>
          <w:marBottom w:val="0"/>
          <w:divBdr>
            <w:top w:val="none" w:sz="0" w:space="0" w:color="auto"/>
            <w:left w:val="none" w:sz="0" w:space="0" w:color="auto"/>
            <w:bottom w:val="none" w:sz="0" w:space="0" w:color="auto"/>
            <w:right w:val="none" w:sz="0" w:space="0" w:color="auto"/>
          </w:divBdr>
        </w:div>
        <w:div w:id="1925452858">
          <w:marLeft w:val="547"/>
          <w:marRight w:val="0"/>
          <w:marTop w:val="154"/>
          <w:marBottom w:val="0"/>
          <w:divBdr>
            <w:top w:val="none" w:sz="0" w:space="0" w:color="auto"/>
            <w:left w:val="none" w:sz="0" w:space="0" w:color="auto"/>
            <w:bottom w:val="none" w:sz="0" w:space="0" w:color="auto"/>
            <w:right w:val="none" w:sz="0" w:space="0" w:color="auto"/>
          </w:divBdr>
        </w:div>
      </w:divsChild>
    </w:div>
    <w:div w:id="1345134346">
      <w:bodyDiv w:val="1"/>
      <w:marLeft w:val="0"/>
      <w:marRight w:val="0"/>
      <w:marTop w:val="0"/>
      <w:marBottom w:val="0"/>
      <w:divBdr>
        <w:top w:val="none" w:sz="0" w:space="0" w:color="auto"/>
        <w:left w:val="none" w:sz="0" w:space="0" w:color="auto"/>
        <w:bottom w:val="none" w:sz="0" w:space="0" w:color="auto"/>
        <w:right w:val="none" w:sz="0" w:space="0" w:color="auto"/>
      </w:divBdr>
      <w:divsChild>
        <w:div w:id="189687332">
          <w:marLeft w:val="547"/>
          <w:marRight w:val="0"/>
          <w:marTop w:val="154"/>
          <w:marBottom w:val="0"/>
          <w:divBdr>
            <w:top w:val="none" w:sz="0" w:space="0" w:color="auto"/>
            <w:left w:val="none" w:sz="0" w:space="0" w:color="auto"/>
            <w:bottom w:val="none" w:sz="0" w:space="0" w:color="auto"/>
            <w:right w:val="none" w:sz="0" w:space="0" w:color="auto"/>
          </w:divBdr>
        </w:div>
        <w:div w:id="229853822">
          <w:marLeft w:val="547"/>
          <w:marRight w:val="0"/>
          <w:marTop w:val="154"/>
          <w:marBottom w:val="0"/>
          <w:divBdr>
            <w:top w:val="none" w:sz="0" w:space="0" w:color="auto"/>
            <w:left w:val="none" w:sz="0" w:space="0" w:color="auto"/>
            <w:bottom w:val="none" w:sz="0" w:space="0" w:color="auto"/>
            <w:right w:val="none" w:sz="0" w:space="0" w:color="auto"/>
          </w:divBdr>
        </w:div>
        <w:div w:id="573317317">
          <w:marLeft w:val="547"/>
          <w:marRight w:val="0"/>
          <w:marTop w:val="154"/>
          <w:marBottom w:val="0"/>
          <w:divBdr>
            <w:top w:val="none" w:sz="0" w:space="0" w:color="auto"/>
            <w:left w:val="none" w:sz="0" w:space="0" w:color="auto"/>
            <w:bottom w:val="none" w:sz="0" w:space="0" w:color="auto"/>
            <w:right w:val="none" w:sz="0" w:space="0" w:color="auto"/>
          </w:divBdr>
        </w:div>
        <w:div w:id="613056414">
          <w:marLeft w:val="547"/>
          <w:marRight w:val="0"/>
          <w:marTop w:val="154"/>
          <w:marBottom w:val="0"/>
          <w:divBdr>
            <w:top w:val="none" w:sz="0" w:space="0" w:color="auto"/>
            <w:left w:val="none" w:sz="0" w:space="0" w:color="auto"/>
            <w:bottom w:val="none" w:sz="0" w:space="0" w:color="auto"/>
            <w:right w:val="none" w:sz="0" w:space="0" w:color="auto"/>
          </w:divBdr>
        </w:div>
      </w:divsChild>
    </w:div>
    <w:div w:id="1351687770">
      <w:bodyDiv w:val="1"/>
      <w:marLeft w:val="0"/>
      <w:marRight w:val="0"/>
      <w:marTop w:val="0"/>
      <w:marBottom w:val="0"/>
      <w:divBdr>
        <w:top w:val="none" w:sz="0" w:space="0" w:color="auto"/>
        <w:left w:val="none" w:sz="0" w:space="0" w:color="auto"/>
        <w:bottom w:val="none" w:sz="0" w:space="0" w:color="auto"/>
        <w:right w:val="none" w:sz="0" w:space="0" w:color="auto"/>
      </w:divBdr>
    </w:div>
    <w:div w:id="1412579652">
      <w:bodyDiv w:val="1"/>
      <w:marLeft w:val="0"/>
      <w:marRight w:val="0"/>
      <w:marTop w:val="0"/>
      <w:marBottom w:val="0"/>
      <w:divBdr>
        <w:top w:val="none" w:sz="0" w:space="0" w:color="auto"/>
        <w:left w:val="none" w:sz="0" w:space="0" w:color="auto"/>
        <w:bottom w:val="none" w:sz="0" w:space="0" w:color="auto"/>
        <w:right w:val="none" w:sz="0" w:space="0" w:color="auto"/>
      </w:divBdr>
      <w:divsChild>
        <w:div w:id="298459053">
          <w:marLeft w:val="547"/>
          <w:marRight w:val="0"/>
          <w:marTop w:val="154"/>
          <w:marBottom w:val="0"/>
          <w:divBdr>
            <w:top w:val="none" w:sz="0" w:space="0" w:color="auto"/>
            <w:left w:val="none" w:sz="0" w:space="0" w:color="auto"/>
            <w:bottom w:val="none" w:sz="0" w:space="0" w:color="auto"/>
            <w:right w:val="none" w:sz="0" w:space="0" w:color="auto"/>
          </w:divBdr>
        </w:div>
        <w:div w:id="772944893">
          <w:marLeft w:val="547"/>
          <w:marRight w:val="0"/>
          <w:marTop w:val="154"/>
          <w:marBottom w:val="0"/>
          <w:divBdr>
            <w:top w:val="none" w:sz="0" w:space="0" w:color="auto"/>
            <w:left w:val="none" w:sz="0" w:space="0" w:color="auto"/>
            <w:bottom w:val="none" w:sz="0" w:space="0" w:color="auto"/>
            <w:right w:val="none" w:sz="0" w:space="0" w:color="auto"/>
          </w:divBdr>
        </w:div>
        <w:div w:id="910508072">
          <w:marLeft w:val="547"/>
          <w:marRight w:val="0"/>
          <w:marTop w:val="154"/>
          <w:marBottom w:val="0"/>
          <w:divBdr>
            <w:top w:val="none" w:sz="0" w:space="0" w:color="auto"/>
            <w:left w:val="none" w:sz="0" w:space="0" w:color="auto"/>
            <w:bottom w:val="none" w:sz="0" w:space="0" w:color="auto"/>
            <w:right w:val="none" w:sz="0" w:space="0" w:color="auto"/>
          </w:divBdr>
        </w:div>
        <w:div w:id="2126580608">
          <w:marLeft w:val="547"/>
          <w:marRight w:val="0"/>
          <w:marTop w:val="154"/>
          <w:marBottom w:val="0"/>
          <w:divBdr>
            <w:top w:val="none" w:sz="0" w:space="0" w:color="auto"/>
            <w:left w:val="none" w:sz="0" w:space="0" w:color="auto"/>
            <w:bottom w:val="none" w:sz="0" w:space="0" w:color="auto"/>
            <w:right w:val="none" w:sz="0" w:space="0" w:color="auto"/>
          </w:divBdr>
        </w:div>
      </w:divsChild>
    </w:div>
    <w:div w:id="1493333884">
      <w:bodyDiv w:val="1"/>
      <w:marLeft w:val="0"/>
      <w:marRight w:val="0"/>
      <w:marTop w:val="0"/>
      <w:marBottom w:val="0"/>
      <w:divBdr>
        <w:top w:val="none" w:sz="0" w:space="0" w:color="auto"/>
        <w:left w:val="none" w:sz="0" w:space="0" w:color="auto"/>
        <w:bottom w:val="none" w:sz="0" w:space="0" w:color="auto"/>
        <w:right w:val="none" w:sz="0" w:space="0" w:color="auto"/>
      </w:divBdr>
    </w:div>
    <w:div w:id="1498381910">
      <w:bodyDiv w:val="1"/>
      <w:marLeft w:val="0"/>
      <w:marRight w:val="0"/>
      <w:marTop w:val="0"/>
      <w:marBottom w:val="0"/>
      <w:divBdr>
        <w:top w:val="none" w:sz="0" w:space="0" w:color="auto"/>
        <w:left w:val="none" w:sz="0" w:space="0" w:color="auto"/>
        <w:bottom w:val="none" w:sz="0" w:space="0" w:color="auto"/>
        <w:right w:val="none" w:sz="0" w:space="0" w:color="auto"/>
      </w:divBdr>
      <w:divsChild>
        <w:div w:id="547954662">
          <w:marLeft w:val="547"/>
          <w:marRight w:val="0"/>
          <w:marTop w:val="125"/>
          <w:marBottom w:val="0"/>
          <w:divBdr>
            <w:top w:val="none" w:sz="0" w:space="0" w:color="auto"/>
            <w:left w:val="none" w:sz="0" w:space="0" w:color="auto"/>
            <w:bottom w:val="none" w:sz="0" w:space="0" w:color="auto"/>
            <w:right w:val="none" w:sz="0" w:space="0" w:color="auto"/>
          </w:divBdr>
        </w:div>
        <w:div w:id="1342270219">
          <w:marLeft w:val="547"/>
          <w:marRight w:val="0"/>
          <w:marTop w:val="125"/>
          <w:marBottom w:val="0"/>
          <w:divBdr>
            <w:top w:val="none" w:sz="0" w:space="0" w:color="auto"/>
            <w:left w:val="none" w:sz="0" w:space="0" w:color="auto"/>
            <w:bottom w:val="none" w:sz="0" w:space="0" w:color="auto"/>
            <w:right w:val="none" w:sz="0" w:space="0" w:color="auto"/>
          </w:divBdr>
        </w:div>
        <w:div w:id="1572738342">
          <w:marLeft w:val="547"/>
          <w:marRight w:val="0"/>
          <w:marTop w:val="125"/>
          <w:marBottom w:val="0"/>
          <w:divBdr>
            <w:top w:val="none" w:sz="0" w:space="0" w:color="auto"/>
            <w:left w:val="none" w:sz="0" w:space="0" w:color="auto"/>
            <w:bottom w:val="none" w:sz="0" w:space="0" w:color="auto"/>
            <w:right w:val="none" w:sz="0" w:space="0" w:color="auto"/>
          </w:divBdr>
        </w:div>
        <w:div w:id="1955285290">
          <w:marLeft w:val="547"/>
          <w:marRight w:val="0"/>
          <w:marTop w:val="125"/>
          <w:marBottom w:val="0"/>
          <w:divBdr>
            <w:top w:val="none" w:sz="0" w:space="0" w:color="auto"/>
            <w:left w:val="none" w:sz="0" w:space="0" w:color="auto"/>
            <w:bottom w:val="none" w:sz="0" w:space="0" w:color="auto"/>
            <w:right w:val="none" w:sz="0" w:space="0" w:color="auto"/>
          </w:divBdr>
        </w:div>
      </w:divsChild>
    </w:div>
    <w:div w:id="1717584998">
      <w:bodyDiv w:val="1"/>
      <w:marLeft w:val="0"/>
      <w:marRight w:val="0"/>
      <w:marTop w:val="0"/>
      <w:marBottom w:val="0"/>
      <w:divBdr>
        <w:top w:val="none" w:sz="0" w:space="0" w:color="auto"/>
        <w:left w:val="none" w:sz="0" w:space="0" w:color="auto"/>
        <w:bottom w:val="none" w:sz="0" w:space="0" w:color="auto"/>
        <w:right w:val="none" w:sz="0" w:space="0" w:color="auto"/>
      </w:divBdr>
      <w:divsChild>
        <w:div w:id="454372387">
          <w:marLeft w:val="547"/>
          <w:marRight w:val="0"/>
          <w:marTop w:val="154"/>
          <w:marBottom w:val="0"/>
          <w:divBdr>
            <w:top w:val="none" w:sz="0" w:space="0" w:color="auto"/>
            <w:left w:val="none" w:sz="0" w:space="0" w:color="auto"/>
            <w:bottom w:val="none" w:sz="0" w:space="0" w:color="auto"/>
            <w:right w:val="none" w:sz="0" w:space="0" w:color="auto"/>
          </w:divBdr>
        </w:div>
        <w:div w:id="1039479303">
          <w:marLeft w:val="547"/>
          <w:marRight w:val="0"/>
          <w:marTop w:val="154"/>
          <w:marBottom w:val="0"/>
          <w:divBdr>
            <w:top w:val="none" w:sz="0" w:space="0" w:color="auto"/>
            <w:left w:val="none" w:sz="0" w:space="0" w:color="auto"/>
            <w:bottom w:val="none" w:sz="0" w:space="0" w:color="auto"/>
            <w:right w:val="none" w:sz="0" w:space="0" w:color="auto"/>
          </w:divBdr>
        </w:div>
        <w:div w:id="1260142569">
          <w:marLeft w:val="547"/>
          <w:marRight w:val="0"/>
          <w:marTop w:val="154"/>
          <w:marBottom w:val="0"/>
          <w:divBdr>
            <w:top w:val="none" w:sz="0" w:space="0" w:color="auto"/>
            <w:left w:val="none" w:sz="0" w:space="0" w:color="auto"/>
            <w:bottom w:val="none" w:sz="0" w:space="0" w:color="auto"/>
            <w:right w:val="none" w:sz="0" w:space="0" w:color="auto"/>
          </w:divBdr>
        </w:div>
        <w:div w:id="1789007460">
          <w:marLeft w:val="547"/>
          <w:marRight w:val="0"/>
          <w:marTop w:val="154"/>
          <w:marBottom w:val="0"/>
          <w:divBdr>
            <w:top w:val="none" w:sz="0" w:space="0" w:color="auto"/>
            <w:left w:val="none" w:sz="0" w:space="0" w:color="auto"/>
            <w:bottom w:val="none" w:sz="0" w:space="0" w:color="auto"/>
            <w:right w:val="none" w:sz="0" w:space="0" w:color="auto"/>
          </w:divBdr>
        </w:div>
      </w:divsChild>
    </w:div>
    <w:div w:id="1791583897">
      <w:bodyDiv w:val="1"/>
      <w:marLeft w:val="0"/>
      <w:marRight w:val="0"/>
      <w:marTop w:val="0"/>
      <w:marBottom w:val="0"/>
      <w:divBdr>
        <w:top w:val="none" w:sz="0" w:space="0" w:color="auto"/>
        <w:left w:val="none" w:sz="0" w:space="0" w:color="auto"/>
        <w:bottom w:val="none" w:sz="0" w:space="0" w:color="auto"/>
        <w:right w:val="none" w:sz="0" w:space="0" w:color="auto"/>
      </w:divBdr>
    </w:div>
    <w:div w:id="1843668400">
      <w:bodyDiv w:val="1"/>
      <w:marLeft w:val="0"/>
      <w:marRight w:val="0"/>
      <w:marTop w:val="0"/>
      <w:marBottom w:val="0"/>
      <w:divBdr>
        <w:top w:val="none" w:sz="0" w:space="0" w:color="auto"/>
        <w:left w:val="none" w:sz="0" w:space="0" w:color="auto"/>
        <w:bottom w:val="none" w:sz="0" w:space="0" w:color="auto"/>
        <w:right w:val="none" w:sz="0" w:space="0" w:color="auto"/>
      </w:divBdr>
      <w:divsChild>
        <w:div w:id="124083999">
          <w:marLeft w:val="547"/>
          <w:marRight w:val="0"/>
          <w:marTop w:val="154"/>
          <w:marBottom w:val="0"/>
          <w:divBdr>
            <w:top w:val="none" w:sz="0" w:space="0" w:color="auto"/>
            <w:left w:val="none" w:sz="0" w:space="0" w:color="auto"/>
            <w:bottom w:val="none" w:sz="0" w:space="0" w:color="auto"/>
            <w:right w:val="none" w:sz="0" w:space="0" w:color="auto"/>
          </w:divBdr>
        </w:div>
        <w:div w:id="638848080">
          <w:marLeft w:val="547"/>
          <w:marRight w:val="0"/>
          <w:marTop w:val="154"/>
          <w:marBottom w:val="0"/>
          <w:divBdr>
            <w:top w:val="none" w:sz="0" w:space="0" w:color="auto"/>
            <w:left w:val="none" w:sz="0" w:space="0" w:color="auto"/>
            <w:bottom w:val="none" w:sz="0" w:space="0" w:color="auto"/>
            <w:right w:val="none" w:sz="0" w:space="0" w:color="auto"/>
          </w:divBdr>
        </w:div>
        <w:div w:id="975379859">
          <w:marLeft w:val="547"/>
          <w:marRight w:val="0"/>
          <w:marTop w:val="154"/>
          <w:marBottom w:val="0"/>
          <w:divBdr>
            <w:top w:val="none" w:sz="0" w:space="0" w:color="auto"/>
            <w:left w:val="none" w:sz="0" w:space="0" w:color="auto"/>
            <w:bottom w:val="none" w:sz="0" w:space="0" w:color="auto"/>
            <w:right w:val="none" w:sz="0" w:space="0" w:color="auto"/>
          </w:divBdr>
        </w:div>
      </w:divsChild>
    </w:div>
    <w:div w:id="1977644296">
      <w:bodyDiv w:val="1"/>
      <w:marLeft w:val="0"/>
      <w:marRight w:val="0"/>
      <w:marTop w:val="0"/>
      <w:marBottom w:val="0"/>
      <w:divBdr>
        <w:top w:val="none" w:sz="0" w:space="0" w:color="auto"/>
        <w:left w:val="none" w:sz="0" w:space="0" w:color="auto"/>
        <w:bottom w:val="none" w:sz="0" w:space="0" w:color="auto"/>
        <w:right w:val="none" w:sz="0" w:space="0" w:color="auto"/>
      </w:divBdr>
      <w:divsChild>
        <w:div w:id="174541896">
          <w:marLeft w:val="547"/>
          <w:marRight w:val="0"/>
          <w:marTop w:val="154"/>
          <w:marBottom w:val="0"/>
          <w:divBdr>
            <w:top w:val="none" w:sz="0" w:space="0" w:color="auto"/>
            <w:left w:val="none" w:sz="0" w:space="0" w:color="auto"/>
            <w:bottom w:val="none" w:sz="0" w:space="0" w:color="auto"/>
            <w:right w:val="none" w:sz="0" w:space="0" w:color="auto"/>
          </w:divBdr>
        </w:div>
      </w:divsChild>
    </w:div>
    <w:div w:id="2007899472">
      <w:bodyDiv w:val="1"/>
      <w:marLeft w:val="0"/>
      <w:marRight w:val="0"/>
      <w:marTop w:val="0"/>
      <w:marBottom w:val="0"/>
      <w:divBdr>
        <w:top w:val="none" w:sz="0" w:space="0" w:color="auto"/>
        <w:left w:val="none" w:sz="0" w:space="0" w:color="auto"/>
        <w:bottom w:val="none" w:sz="0" w:space="0" w:color="auto"/>
        <w:right w:val="none" w:sz="0" w:space="0" w:color="auto"/>
      </w:divBdr>
      <w:divsChild>
        <w:div w:id="60296843">
          <w:marLeft w:val="547"/>
          <w:marRight w:val="0"/>
          <w:marTop w:val="154"/>
          <w:marBottom w:val="0"/>
          <w:divBdr>
            <w:top w:val="none" w:sz="0" w:space="0" w:color="auto"/>
            <w:left w:val="none" w:sz="0" w:space="0" w:color="auto"/>
            <w:bottom w:val="none" w:sz="0" w:space="0" w:color="auto"/>
            <w:right w:val="none" w:sz="0" w:space="0" w:color="auto"/>
          </w:divBdr>
        </w:div>
        <w:div w:id="754546176">
          <w:marLeft w:val="547"/>
          <w:marRight w:val="0"/>
          <w:marTop w:val="154"/>
          <w:marBottom w:val="0"/>
          <w:divBdr>
            <w:top w:val="none" w:sz="0" w:space="0" w:color="auto"/>
            <w:left w:val="none" w:sz="0" w:space="0" w:color="auto"/>
            <w:bottom w:val="none" w:sz="0" w:space="0" w:color="auto"/>
            <w:right w:val="none" w:sz="0" w:space="0" w:color="auto"/>
          </w:divBdr>
        </w:div>
        <w:div w:id="2018576596">
          <w:marLeft w:val="547"/>
          <w:marRight w:val="0"/>
          <w:marTop w:val="154"/>
          <w:marBottom w:val="0"/>
          <w:divBdr>
            <w:top w:val="none" w:sz="0" w:space="0" w:color="auto"/>
            <w:left w:val="none" w:sz="0" w:space="0" w:color="auto"/>
            <w:bottom w:val="none" w:sz="0" w:space="0" w:color="auto"/>
            <w:right w:val="none" w:sz="0" w:space="0" w:color="auto"/>
          </w:divBdr>
        </w:div>
      </w:divsChild>
    </w:div>
    <w:div w:id="2044819721">
      <w:bodyDiv w:val="1"/>
      <w:marLeft w:val="0"/>
      <w:marRight w:val="0"/>
      <w:marTop w:val="0"/>
      <w:marBottom w:val="0"/>
      <w:divBdr>
        <w:top w:val="none" w:sz="0" w:space="0" w:color="auto"/>
        <w:left w:val="none" w:sz="0" w:space="0" w:color="auto"/>
        <w:bottom w:val="none" w:sz="0" w:space="0" w:color="auto"/>
        <w:right w:val="none" w:sz="0" w:space="0" w:color="auto"/>
      </w:divBdr>
    </w:div>
    <w:div w:id="21209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EfMKxBBGw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uAvWy5Dk8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_YCfpKkFK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7myr_L56_co&amp;feature=youtu.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re.shutterfly.com/share/received/welcome.sfly?fid=75d35bd1d4a955fa6cbbd47cbb382743&amp;sid=1KbuWThu3dZ" TargetMode="External"/><Relationship Id="rId14" Type="http://schemas.openxmlformats.org/officeDocument/2006/relationships/hyperlink" Target="https://www.youtube.com/watch?v=1KFDtPQc3Ao&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EF4F5-026C-4C2E-B9D2-44FBBC4D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ibcm223</dc:creator>
  <cp:lastModifiedBy>ibcm341</cp:lastModifiedBy>
  <cp:revision>4</cp:revision>
  <dcterms:created xsi:type="dcterms:W3CDTF">2014-07-31T17:15:00Z</dcterms:created>
  <dcterms:modified xsi:type="dcterms:W3CDTF">2014-07-31T17:22:00Z</dcterms:modified>
</cp:coreProperties>
</file>